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71160936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553406" w:rsidRPr="00CA0BF5" w:rsidRDefault="00553406" w:rsidP="00553406">
          <w:pPr>
            <w:jc w:val="center"/>
            <w:rPr>
              <w:sz w:val="20"/>
              <w:szCs w:val="20"/>
            </w:rPr>
          </w:pPr>
          <w:r w:rsidRPr="00CA0BF5">
            <w:rPr>
              <w:sz w:val="20"/>
              <w:szCs w:val="20"/>
            </w:rPr>
            <w:t>Муниципальное автономное общеобразовательное учреждение</w:t>
          </w:r>
        </w:p>
        <w:p w:rsidR="00553406" w:rsidRPr="00CA0BF5" w:rsidRDefault="00553406" w:rsidP="00553406">
          <w:pPr>
            <w:jc w:val="center"/>
            <w:rPr>
              <w:sz w:val="20"/>
              <w:szCs w:val="20"/>
            </w:rPr>
          </w:pPr>
          <w:r w:rsidRPr="00CA0BF5">
            <w:rPr>
              <w:sz w:val="20"/>
              <w:szCs w:val="20"/>
            </w:rPr>
            <w:t>«</w:t>
          </w:r>
          <w:proofErr w:type="spellStart"/>
          <w:r w:rsidRPr="00CA0BF5">
            <w:rPr>
              <w:sz w:val="20"/>
              <w:szCs w:val="20"/>
            </w:rPr>
            <w:t>Полазненская</w:t>
          </w:r>
          <w:proofErr w:type="spellEnd"/>
          <w:r w:rsidRPr="00CA0BF5">
            <w:rPr>
              <w:sz w:val="20"/>
              <w:szCs w:val="20"/>
            </w:rPr>
            <w:t xml:space="preserve"> средняя общеобразовательная школа №1»</w:t>
          </w:r>
        </w:p>
        <w:p w:rsidR="00553406" w:rsidRDefault="00553406" w:rsidP="00553406">
          <w:pPr>
            <w:jc w:val="center"/>
          </w:pPr>
        </w:p>
        <w:tbl>
          <w:tblPr>
            <w:tblW w:w="5000" w:type="pct"/>
            <w:jc w:val="center"/>
            <w:tblLook w:val="00A0"/>
          </w:tblPr>
          <w:tblGrid>
            <w:gridCol w:w="3204"/>
            <w:gridCol w:w="3121"/>
            <w:gridCol w:w="3533"/>
          </w:tblGrid>
          <w:tr w:rsidR="00CA0BF5" w:rsidRPr="00ED7DB9" w:rsidTr="00526975">
            <w:trPr>
              <w:jc w:val="center"/>
            </w:trPr>
            <w:tc>
              <w:tcPr>
                <w:tcW w:w="1625" w:type="pct"/>
              </w:tcPr>
              <w:p w:rsidR="00CA0BF5" w:rsidRDefault="00CA0BF5" w:rsidP="00526975">
                <w:pPr>
                  <w:rPr>
                    <w:sz w:val="20"/>
                    <w:szCs w:val="20"/>
                  </w:rPr>
                </w:pPr>
                <w:proofErr w:type="gramStart"/>
                <w:r w:rsidRPr="008E4281">
                  <w:rPr>
                    <w:sz w:val="20"/>
                    <w:szCs w:val="20"/>
                  </w:rPr>
                  <w:t>Рассмотрена</w:t>
                </w:r>
                <w:proofErr w:type="gramEnd"/>
                <w:r w:rsidRPr="008E4281">
                  <w:rPr>
                    <w:sz w:val="20"/>
                    <w:szCs w:val="20"/>
                  </w:rPr>
                  <w:t xml:space="preserve"> на заседании </w:t>
                </w:r>
              </w:p>
              <w:p w:rsidR="00CA0BF5" w:rsidRPr="008E4281" w:rsidRDefault="00CA0BF5" w:rsidP="00526975">
                <w:pPr>
                  <w:rPr>
                    <w:sz w:val="20"/>
                    <w:szCs w:val="20"/>
                  </w:rPr>
                </w:pPr>
                <w:r w:rsidRPr="008E4281">
                  <w:rPr>
                    <w:sz w:val="20"/>
                    <w:szCs w:val="20"/>
                  </w:rPr>
                  <w:t>МС школы</w:t>
                </w:r>
              </w:p>
              <w:p w:rsidR="00CA0BF5" w:rsidRPr="00ED7DB9" w:rsidRDefault="00CA0BF5" w:rsidP="00526975">
                <w:pPr>
                  <w:spacing w:line="276" w:lineRule="auto"/>
                  <w:rPr>
                    <w:rFonts w:eastAsia="Calibri"/>
                    <w:lang w:eastAsia="en-US"/>
                  </w:rPr>
                </w:pPr>
                <w:r w:rsidRPr="008E4281">
                  <w:rPr>
                    <w:rFonts w:eastAsia="Calibri"/>
                    <w:sz w:val="20"/>
                    <w:szCs w:val="20"/>
                    <w:lang w:eastAsia="en-US"/>
                  </w:rPr>
                  <w:t xml:space="preserve">Протокол №     </w:t>
                </w:r>
                <w:proofErr w:type="gramStart"/>
                <w:r w:rsidRPr="008E4281">
                  <w:rPr>
                    <w:rFonts w:eastAsia="Calibri"/>
                    <w:sz w:val="20"/>
                    <w:szCs w:val="20"/>
                    <w:lang w:eastAsia="en-US"/>
                  </w:rPr>
                  <w:t>от</w:t>
                </w:r>
                <w:proofErr w:type="gramEnd"/>
                <w:r>
                  <w:rPr>
                    <w:rFonts w:eastAsia="Calibri"/>
                    <w:lang w:eastAsia="en-US"/>
                  </w:rPr>
                  <w:t xml:space="preserve"> </w:t>
                </w:r>
              </w:p>
            </w:tc>
            <w:tc>
              <w:tcPr>
                <w:tcW w:w="1583" w:type="pct"/>
              </w:tcPr>
              <w:p w:rsidR="00CA0BF5" w:rsidRPr="00ED7DB9" w:rsidRDefault="00CA0BF5" w:rsidP="00526975">
                <w:pPr>
                  <w:spacing w:line="276" w:lineRule="auto"/>
                  <w:jc w:val="center"/>
                  <w:rPr>
                    <w:rFonts w:eastAsia="Calibri"/>
                    <w:lang w:eastAsia="en-US"/>
                  </w:rPr>
                </w:pPr>
              </w:p>
            </w:tc>
            <w:tc>
              <w:tcPr>
                <w:tcW w:w="1792" w:type="pct"/>
              </w:tcPr>
              <w:p w:rsidR="00CA0BF5" w:rsidRPr="00CA0BF5" w:rsidRDefault="00CA0BF5" w:rsidP="00526975">
                <w:pPr>
                  <w:spacing w:line="276" w:lineRule="auto"/>
                  <w:jc w:val="right"/>
                  <w:rPr>
                    <w:rFonts w:eastAsia="Calibri"/>
                    <w:sz w:val="20"/>
                    <w:szCs w:val="20"/>
                    <w:lang w:eastAsia="en-US"/>
                  </w:rPr>
                </w:pPr>
                <w:r w:rsidRPr="00CA0BF5">
                  <w:rPr>
                    <w:rFonts w:eastAsia="Calibri"/>
                    <w:sz w:val="20"/>
                    <w:szCs w:val="20"/>
                    <w:lang w:eastAsia="en-US"/>
                  </w:rPr>
                  <w:t>Утверждаю:_____________</w:t>
                </w:r>
              </w:p>
              <w:p w:rsidR="00CA0BF5" w:rsidRPr="00CA0BF5" w:rsidRDefault="00CA0BF5" w:rsidP="00526975">
                <w:pPr>
                  <w:spacing w:line="276" w:lineRule="auto"/>
                  <w:jc w:val="right"/>
                  <w:rPr>
                    <w:rFonts w:eastAsia="Calibri"/>
                    <w:sz w:val="20"/>
                    <w:szCs w:val="20"/>
                    <w:lang w:eastAsia="en-US"/>
                  </w:rPr>
                </w:pPr>
                <w:r w:rsidRPr="00CA0BF5">
                  <w:rPr>
                    <w:rFonts w:eastAsia="Calibri"/>
                    <w:sz w:val="20"/>
                    <w:szCs w:val="20"/>
                    <w:lang w:eastAsia="en-US"/>
                  </w:rPr>
                  <w:t xml:space="preserve">Директор МАОУ </w:t>
                </w:r>
                <w:r w:rsidRPr="00CA0BF5">
                  <w:rPr>
                    <w:rFonts w:eastAsia="Calibri"/>
                    <w:sz w:val="20"/>
                    <w:szCs w:val="20"/>
                    <w:lang w:eastAsia="en-US"/>
                  </w:rPr>
                  <w:br/>
                  <w:t>«</w:t>
                </w:r>
                <w:proofErr w:type="spellStart"/>
                <w:r w:rsidRPr="00CA0BF5">
                  <w:rPr>
                    <w:rFonts w:eastAsia="Calibri"/>
                    <w:sz w:val="20"/>
                    <w:szCs w:val="20"/>
                    <w:lang w:eastAsia="en-US"/>
                  </w:rPr>
                  <w:t>Полазненская</w:t>
                </w:r>
                <w:proofErr w:type="spellEnd"/>
                <w:r w:rsidRPr="00CA0BF5">
                  <w:rPr>
                    <w:rFonts w:eastAsia="Calibri"/>
                    <w:sz w:val="20"/>
                    <w:szCs w:val="20"/>
                    <w:lang w:eastAsia="en-US"/>
                  </w:rPr>
                  <w:t xml:space="preserve"> СОШ №1» </w:t>
                </w:r>
                <w:r>
                  <w:rPr>
                    <w:rFonts w:eastAsia="Calibri"/>
                    <w:sz w:val="20"/>
                    <w:szCs w:val="20"/>
                    <w:lang w:eastAsia="en-US"/>
                  </w:rPr>
                  <w:t xml:space="preserve">       </w:t>
                </w:r>
                <w:r w:rsidRPr="00CA0BF5">
                  <w:rPr>
                    <w:rFonts w:eastAsia="Calibri"/>
                    <w:sz w:val="20"/>
                    <w:szCs w:val="20"/>
                    <w:lang w:eastAsia="en-US"/>
                  </w:rPr>
                  <w:t>Брызгалова О.М.</w:t>
                </w:r>
              </w:p>
              <w:p w:rsidR="00CA0BF5" w:rsidRPr="00ED7DB9" w:rsidRDefault="00CA0BF5" w:rsidP="00526975">
                <w:pPr>
                  <w:spacing w:line="276" w:lineRule="auto"/>
                  <w:jc w:val="center"/>
                  <w:rPr>
                    <w:rFonts w:eastAsia="Calibri"/>
                    <w:i/>
                    <w:lang w:eastAsia="en-US"/>
                  </w:rPr>
                </w:pPr>
              </w:p>
            </w:tc>
          </w:tr>
        </w:tbl>
        <w:p w:rsidR="00553406" w:rsidRDefault="00553406" w:rsidP="00553406">
          <w:pPr>
            <w:jc w:val="center"/>
          </w:pPr>
        </w:p>
        <w:p w:rsidR="00553406" w:rsidRDefault="00553406" w:rsidP="00553406">
          <w:pPr>
            <w:jc w:val="center"/>
          </w:pPr>
        </w:p>
        <w:p w:rsidR="00553406" w:rsidRDefault="00553406" w:rsidP="00553406">
          <w:pPr>
            <w:jc w:val="center"/>
          </w:pPr>
        </w:p>
        <w:p w:rsidR="00553406" w:rsidRDefault="00553406" w:rsidP="00553406">
          <w:pPr>
            <w:jc w:val="center"/>
          </w:pPr>
        </w:p>
        <w:p w:rsidR="00553406" w:rsidRDefault="00553406" w:rsidP="00553406">
          <w:pPr>
            <w:jc w:val="center"/>
          </w:pPr>
        </w:p>
        <w:p w:rsidR="00553406" w:rsidRDefault="00553406" w:rsidP="00553406">
          <w:pPr>
            <w:jc w:val="center"/>
          </w:pPr>
        </w:p>
        <w:p w:rsidR="00553406" w:rsidRDefault="00553406" w:rsidP="00553406">
          <w:pPr>
            <w:jc w:val="center"/>
          </w:pPr>
        </w:p>
        <w:p w:rsidR="00553406" w:rsidRDefault="00553406" w:rsidP="00553406">
          <w:pPr>
            <w:jc w:val="center"/>
          </w:pPr>
        </w:p>
        <w:p w:rsidR="00553406" w:rsidRDefault="00553406" w:rsidP="00553406">
          <w:pPr>
            <w:jc w:val="center"/>
          </w:pPr>
        </w:p>
        <w:p w:rsidR="00553406" w:rsidRDefault="00553406" w:rsidP="00553406">
          <w:pPr>
            <w:jc w:val="center"/>
          </w:pPr>
        </w:p>
        <w:p w:rsidR="00553406" w:rsidRDefault="00553406" w:rsidP="00553406">
          <w:pPr>
            <w:jc w:val="center"/>
          </w:pPr>
        </w:p>
        <w:p w:rsidR="00553406" w:rsidRPr="00553406" w:rsidRDefault="00553406" w:rsidP="00553406">
          <w:pPr>
            <w:jc w:val="center"/>
            <w:rPr>
              <w:b/>
              <w:sz w:val="28"/>
            </w:rPr>
          </w:pPr>
          <w:r w:rsidRPr="00553406">
            <w:rPr>
              <w:b/>
              <w:sz w:val="28"/>
            </w:rPr>
            <w:t xml:space="preserve">Программа курса </w:t>
          </w:r>
          <w:r w:rsidR="00CA0BF5">
            <w:rPr>
              <w:b/>
              <w:sz w:val="28"/>
            </w:rPr>
            <w:t xml:space="preserve"> внеурочной деятельности</w:t>
          </w:r>
        </w:p>
        <w:p w:rsidR="00553406" w:rsidRPr="00553406" w:rsidRDefault="00553406" w:rsidP="00553406">
          <w:pPr>
            <w:jc w:val="center"/>
            <w:rPr>
              <w:b/>
              <w:sz w:val="36"/>
            </w:rPr>
          </w:pPr>
          <w:r w:rsidRPr="00553406">
            <w:rPr>
              <w:b/>
              <w:sz w:val="36"/>
            </w:rPr>
            <w:t>«Робототехника»</w:t>
          </w:r>
        </w:p>
        <w:p w:rsidR="00553406" w:rsidRDefault="00553406" w:rsidP="00553406">
          <w:pPr>
            <w:spacing w:after="160" w:line="259" w:lineRule="auto"/>
            <w:ind w:firstLine="0"/>
            <w:jc w:val="center"/>
            <w:rPr>
              <w:b/>
            </w:rPr>
          </w:pPr>
        </w:p>
        <w:p w:rsidR="00553406" w:rsidRDefault="00553406" w:rsidP="00553406">
          <w:pPr>
            <w:spacing w:after="160" w:line="259" w:lineRule="auto"/>
            <w:ind w:firstLine="0"/>
            <w:jc w:val="center"/>
            <w:rPr>
              <w:b/>
            </w:rPr>
          </w:pPr>
        </w:p>
        <w:p w:rsidR="00553406" w:rsidRDefault="00553406" w:rsidP="00553406">
          <w:pPr>
            <w:spacing w:after="160" w:line="259" w:lineRule="auto"/>
            <w:ind w:firstLine="0"/>
            <w:jc w:val="center"/>
            <w:rPr>
              <w:b/>
            </w:rPr>
          </w:pPr>
        </w:p>
        <w:p w:rsidR="00553406" w:rsidRDefault="00553406" w:rsidP="00553406">
          <w:pPr>
            <w:spacing w:after="160" w:line="259" w:lineRule="auto"/>
            <w:ind w:firstLine="0"/>
            <w:jc w:val="center"/>
            <w:rPr>
              <w:b/>
            </w:rPr>
          </w:pPr>
        </w:p>
        <w:p w:rsidR="00553406" w:rsidRPr="00CA0BF5" w:rsidRDefault="00553406" w:rsidP="00553406">
          <w:pPr>
            <w:spacing w:after="160" w:line="259" w:lineRule="auto"/>
            <w:ind w:firstLine="0"/>
            <w:jc w:val="right"/>
            <w:rPr>
              <w:b/>
              <w:szCs w:val="24"/>
            </w:rPr>
          </w:pPr>
          <w:r w:rsidRPr="00CA0BF5">
            <w:rPr>
              <w:b/>
              <w:szCs w:val="24"/>
            </w:rPr>
            <w:t xml:space="preserve">Составители: </w:t>
          </w:r>
        </w:p>
        <w:p w:rsidR="00553406" w:rsidRPr="00CA0BF5" w:rsidRDefault="00553406" w:rsidP="00CA0BF5">
          <w:pPr>
            <w:spacing w:after="160" w:line="259" w:lineRule="auto"/>
            <w:ind w:firstLine="6237"/>
            <w:jc w:val="right"/>
            <w:rPr>
              <w:szCs w:val="24"/>
            </w:rPr>
          </w:pPr>
          <w:r w:rsidRPr="00CA0BF5">
            <w:rPr>
              <w:szCs w:val="24"/>
            </w:rPr>
            <w:t>Спицын Эдуард Анатольевич</w:t>
          </w:r>
          <w:r w:rsidR="00CA0BF5">
            <w:rPr>
              <w:szCs w:val="24"/>
            </w:rPr>
            <w:t>, учитель технологии</w:t>
          </w:r>
        </w:p>
        <w:p w:rsidR="00553406" w:rsidRPr="00CA0BF5" w:rsidRDefault="00553406" w:rsidP="00CA0BF5">
          <w:pPr>
            <w:spacing w:after="160" w:line="259" w:lineRule="auto"/>
            <w:ind w:firstLine="6237"/>
            <w:jc w:val="right"/>
            <w:rPr>
              <w:szCs w:val="24"/>
            </w:rPr>
          </w:pPr>
          <w:r w:rsidRPr="00CA0BF5">
            <w:rPr>
              <w:szCs w:val="24"/>
            </w:rPr>
            <w:t>Докучаев Евгений Викторович</w:t>
          </w:r>
          <w:r w:rsidR="00CA0BF5">
            <w:rPr>
              <w:szCs w:val="24"/>
            </w:rPr>
            <w:t>, учитель ОБЖ</w:t>
          </w:r>
        </w:p>
        <w:p w:rsidR="00553406" w:rsidRDefault="00553406" w:rsidP="00553406">
          <w:pPr>
            <w:spacing w:after="160" w:line="259" w:lineRule="auto"/>
            <w:ind w:firstLine="0"/>
            <w:jc w:val="center"/>
            <w:rPr>
              <w:sz w:val="28"/>
            </w:rPr>
          </w:pPr>
        </w:p>
        <w:p w:rsidR="00553406" w:rsidRDefault="00553406" w:rsidP="00553406">
          <w:pPr>
            <w:spacing w:after="160" w:line="259" w:lineRule="auto"/>
            <w:ind w:firstLine="0"/>
            <w:jc w:val="center"/>
            <w:rPr>
              <w:sz w:val="28"/>
            </w:rPr>
          </w:pPr>
        </w:p>
        <w:p w:rsidR="00553406" w:rsidRDefault="00553406" w:rsidP="00553406">
          <w:pPr>
            <w:spacing w:after="160" w:line="259" w:lineRule="auto"/>
            <w:ind w:firstLine="0"/>
            <w:jc w:val="center"/>
            <w:rPr>
              <w:sz w:val="28"/>
            </w:rPr>
          </w:pPr>
        </w:p>
        <w:p w:rsidR="00553406" w:rsidRDefault="00553406" w:rsidP="00553406">
          <w:pPr>
            <w:spacing w:after="160" w:line="259" w:lineRule="auto"/>
            <w:ind w:firstLine="0"/>
            <w:jc w:val="center"/>
            <w:rPr>
              <w:sz w:val="28"/>
            </w:rPr>
          </w:pPr>
        </w:p>
        <w:p w:rsidR="00553406" w:rsidRDefault="00553406" w:rsidP="00553406">
          <w:pPr>
            <w:spacing w:after="160" w:line="259" w:lineRule="auto"/>
            <w:ind w:firstLine="0"/>
            <w:jc w:val="center"/>
            <w:rPr>
              <w:sz w:val="28"/>
            </w:rPr>
          </w:pPr>
        </w:p>
        <w:p w:rsidR="00553406" w:rsidRDefault="00553406" w:rsidP="00553406">
          <w:pPr>
            <w:spacing w:after="160" w:line="259" w:lineRule="auto"/>
            <w:ind w:firstLine="0"/>
            <w:jc w:val="center"/>
            <w:rPr>
              <w:sz w:val="28"/>
            </w:rPr>
          </w:pPr>
        </w:p>
        <w:p w:rsidR="00553406" w:rsidRDefault="00553406" w:rsidP="00553406">
          <w:pPr>
            <w:spacing w:after="160" w:line="259" w:lineRule="auto"/>
            <w:ind w:firstLine="0"/>
            <w:jc w:val="center"/>
            <w:rPr>
              <w:sz w:val="28"/>
            </w:rPr>
          </w:pPr>
        </w:p>
        <w:p w:rsidR="00553406" w:rsidRDefault="00CA0BF5" w:rsidP="00CA0BF5">
          <w:pPr>
            <w:spacing w:after="160" w:line="259" w:lineRule="auto"/>
            <w:ind w:firstLine="0"/>
            <w:jc w:val="center"/>
            <w:rPr>
              <w:b/>
            </w:rPr>
          </w:pPr>
          <w:r>
            <w:rPr>
              <w:sz w:val="20"/>
              <w:szCs w:val="20"/>
            </w:rPr>
            <w:t>п</w:t>
          </w:r>
          <w:r w:rsidRPr="00CA0BF5">
            <w:rPr>
              <w:sz w:val="20"/>
              <w:szCs w:val="20"/>
            </w:rPr>
            <w:t xml:space="preserve">. </w:t>
          </w:r>
          <w:proofErr w:type="spellStart"/>
          <w:r w:rsidR="00B65AEB" w:rsidRPr="00CA0BF5">
            <w:rPr>
              <w:sz w:val="20"/>
              <w:szCs w:val="20"/>
            </w:rPr>
            <w:t>Полазна</w:t>
          </w:r>
          <w:proofErr w:type="spellEnd"/>
          <w:r>
            <w:rPr>
              <w:sz w:val="20"/>
              <w:szCs w:val="20"/>
            </w:rPr>
            <w:t xml:space="preserve">, </w:t>
          </w:r>
          <w:r w:rsidR="00B65AEB" w:rsidRPr="00CA0BF5">
            <w:rPr>
              <w:sz w:val="20"/>
              <w:szCs w:val="20"/>
            </w:rPr>
            <w:t xml:space="preserve"> 2018 г.</w:t>
          </w:r>
          <w:bookmarkStart w:id="0" w:name="_GoBack"/>
          <w:bookmarkEnd w:id="0"/>
          <w:r w:rsidR="00553406">
            <w:rPr>
              <w:b/>
            </w:rPr>
            <w:br w:type="page"/>
          </w:r>
        </w:p>
      </w:sdtContent>
    </w:sdt>
    <w:p w:rsidR="000276BE" w:rsidRDefault="00BF2243">
      <w:pPr>
        <w:spacing w:after="264" w:line="259" w:lineRule="auto"/>
        <w:ind w:left="574" w:right="4" w:hanging="10"/>
        <w:jc w:val="center"/>
      </w:pPr>
      <w:r>
        <w:rPr>
          <w:b/>
        </w:rPr>
        <w:lastRenderedPageBreak/>
        <w:t xml:space="preserve">ПОЯСНИТЕЛЬНАЯ ЗАПИСКА </w:t>
      </w:r>
    </w:p>
    <w:p w:rsidR="000276BE" w:rsidRDefault="00BF2243">
      <w:pPr>
        <w:spacing w:after="137" w:line="259" w:lineRule="auto"/>
        <w:ind w:left="562" w:hanging="10"/>
        <w:jc w:val="left"/>
      </w:pPr>
      <w:r>
        <w:rPr>
          <w:b/>
        </w:rPr>
        <w:t xml:space="preserve">Нормативно-правовая и документальная основа: </w:t>
      </w:r>
    </w:p>
    <w:p w:rsidR="000276BE" w:rsidRDefault="00BF2243">
      <w:r>
        <w:t xml:space="preserve">Программа </w:t>
      </w:r>
      <w:r>
        <w:tab/>
        <w:t xml:space="preserve">курса </w:t>
      </w:r>
      <w:r>
        <w:tab/>
        <w:t xml:space="preserve">составлена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требованиями </w:t>
      </w:r>
      <w:r>
        <w:tab/>
        <w:t xml:space="preserve">Федерального государственного образовательного стандарта начального общего образования. </w:t>
      </w:r>
    </w:p>
    <w:p w:rsidR="00084B43" w:rsidRDefault="00BF2243">
      <w:pPr>
        <w:spacing w:after="35"/>
      </w:pPr>
      <w:r>
        <w:t xml:space="preserve">Нормативно-правовое обеспечение реализации внеурочной деятельности осуществляется на основе следующих нормативных документов:  </w:t>
      </w:r>
      <w:r w:rsidR="00084B43">
        <w:t xml:space="preserve"> </w:t>
      </w:r>
    </w:p>
    <w:p w:rsidR="000276BE" w:rsidRDefault="00084B43">
      <w:pPr>
        <w:spacing w:after="35"/>
      </w:pPr>
      <w:r>
        <w:rPr>
          <w:rFonts w:asciiTheme="minorHAnsi" w:eastAsia="Segoe UI Symbol" w:hAnsiTheme="minorHAnsi" w:cs="Segoe UI Symbol"/>
        </w:rPr>
        <w:t>1.</w:t>
      </w:r>
      <w:r w:rsidR="00BF2243">
        <w:rPr>
          <w:rFonts w:ascii="Arial" w:eastAsia="Arial" w:hAnsi="Arial" w:cs="Arial"/>
        </w:rPr>
        <w:t xml:space="preserve"> </w:t>
      </w:r>
      <w:r>
        <w:t>Ф</w:t>
      </w:r>
      <w:r w:rsidR="00BF2243">
        <w:t xml:space="preserve">едерального закона РФ «Об образовании в Российской Федерации» от 29.12.12. г. №273-ФЗ; </w:t>
      </w:r>
    </w:p>
    <w:p w:rsidR="000276BE" w:rsidRDefault="00084B43" w:rsidP="00084B43">
      <w:pPr>
        <w:spacing w:after="38"/>
        <w:ind w:left="567" w:firstLine="0"/>
      </w:pPr>
      <w:r>
        <w:t>2. П</w:t>
      </w:r>
      <w:r w:rsidR="00BF2243">
        <w:t xml:space="preserve">риказа Министерства образования и науки РФ от 17.12.2010 №1897 «Об утверждении федерального государственного образовательного стандарта основного общего образования» (в редакции приказов </w:t>
      </w:r>
      <w:proofErr w:type="spellStart"/>
      <w:r w:rsidR="00BF2243">
        <w:t>Минобрнауки</w:t>
      </w:r>
      <w:proofErr w:type="spellEnd"/>
      <w:r w:rsidR="00BF2243">
        <w:t xml:space="preserve"> России от 29.12.2014 №1644 и от 31.12.2015 №1577); </w:t>
      </w:r>
    </w:p>
    <w:p w:rsidR="000276BE" w:rsidRDefault="00084B43" w:rsidP="00084B43">
      <w:pPr>
        <w:spacing w:after="37"/>
        <w:ind w:left="567" w:firstLine="0"/>
      </w:pPr>
      <w:r>
        <w:t>3. П</w:t>
      </w:r>
      <w:r w:rsidR="00BF2243">
        <w:t xml:space="preserve">исьмо Департамента общего образования </w:t>
      </w:r>
      <w:proofErr w:type="spellStart"/>
      <w:r w:rsidR="00BF2243">
        <w:t>Минобрнауки</w:t>
      </w:r>
      <w:proofErr w:type="spellEnd"/>
      <w:r w:rsidR="00BF2243">
        <w:t xml:space="preserve"> России «Об организации внеурочной деятельности при введении федерального государственного образовательного стандарта общего образования» (N 03-296 от 12 мая 2011 г.) </w:t>
      </w:r>
    </w:p>
    <w:p w:rsidR="000276BE" w:rsidRDefault="00BF2243">
      <w:pPr>
        <w:pStyle w:val="1"/>
        <w:spacing w:after="211"/>
        <w:ind w:left="562"/>
      </w:pPr>
      <w:r>
        <w:t xml:space="preserve">Статус документа </w:t>
      </w:r>
    </w:p>
    <w:p w:rsidR="000276BE" w:rsidRDefault="00BF2243">
      <w:r>
        <w:t xml:space="preserve">Программа </w:t>
      </w:r>
      <w:r w:rsidR="00CA0BF5">
        <w:t xml:space="preserve">«Робототехника» </w:t>
      </w:r>
      <w:r>
        <w:t xml:space="preserve">разработана как </w:t>
      </w:r>
      <w:r w:rsidR="00CA0BF5">
        <w:t>программа внеурочной деятельности и являются составной частью программы деятельности школьного Инженерного центра «Основы инженерных навыков»</w:t>
      </w:r>
      <w:r>
        <w:t xml:space="preserve">. Вместе с тем, выражая общие идеи формализации, она пронизывает содержание многих других предметов и, следовательно, становится дисциплиной обобщающего, методологического плана. Основное назначение курса "Робототехника" состоит в выполнении социального заказа современного общества, направленного на подготовку подрастающего поколения к полноценной работе в условиях глобальной информатизации всех сторон общественной жизни.  </w:t>
      </w:r>
    </w:p>
    <w:p w:rsidR="000276BE" w:rsidRDefault="00BF2243">
      <w:r>
        <w:t xml:space="preserve">Робототехника является одним из важнейших направлений научно-технического прогресса, в котором проблемы механики и новых технологий соприкасаются с проблемами искусственного интеллекта.  </w:t>
      </w:r>
    </w:p>
    <w:p w:rsidR="000276BE" w:rsidRDefault="00BF2243">
      <w:r>
        <w:t xml:space="preserve">За последние годы успехи в робототехнике и автоматизированных системах изменили личную и деловую сферы нашей жизни.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Многие устройства, принимающие решения на основе полученных от сенсоров данных, тоже можно считать роботами - таковы, например, лифты, без которых уже немыслима наша жизнь.  </w:t>
      </w:r>
    </w:p>
    <w:p w:rsidR="000276BE" w:rsidRDefault="00BF2243">
      <w:pPr>
        <w:spacing w:after="260"/>
      </w:pPr>
      <w:r>
        <w:t xml:space="preserve">Содержание и структура «Робототехники» направлены на формирование устойчивых представлений о робототехнических устройствах как едином изделии определенного функционального назначения и с определенными техническими характеристиками.  </w:t>
      </w:r>
    </w:p>
    <w:p w:rsidR="000276BE" w:rsidRDefault="00BF2243">
      <w:pPr>
        <w:pStyle w:val="1"/>
        <w:ind w:left="562"/>
      </w:pPr>
      <w:r>
        <w:t xml:space="preserve">Структура документа  </w:t>
      </w:r>
    </w:p>
    <w:p w:rsidR="000276BE" w:rsidRDefault="00BF2243">
      <w:pPr>
        <w:ind w:left="552" w:firstLine="0"/>
      </w:pPr>
      <w:r>
        <w:t xml:space="preserve">Программа представляет собой целостный документ, включающий два раздела: </w:t>
      </w:r>
    </w:p>
    <w:p w:rsidR="000276BE" w:rsidRDefault="00BF2243">
      <w:pPr>
        <w:ind w:firstLine="0"/>
      </w:pPr>
      <w:r>
        <w:t xml:space="preserve">пояснительную записку, основное содержание с распределением учебных часов по разделам курса и требования к уровню подготовки выпускников.  </w:t>
      </w:r>
    </w:p>
    <w:p w:rsidR="000276BE" w:rsidRDefault="00BF2243">
      <w:pPr>
        <w:spacing w:after="0" w:line="259" w:lineRule="auto"/>
        <w:ind w:left="566" w:firstLine="0"/>
        <w:jc w:val="left"/>
      </w:pPr>
      <w:r>
        <w:lastRenderedPageBreak/>
        <w:t xml:space="preserve"> </w:t>
      </w:r>
    </w:p>
    <w:p w:rsidR="00CC642B" w:rsidRDefault="00BF2243">
      <w:pPr>
        <w:spacing w:line="346" w:lineRule="auto"/>
        <w:ind w:right="-5" w:firstLine="2962"/>
        <w:jc w:val="left"/>
        <w:rPr>
          <w:b/>
        </w:rPr>
      </w:pPr>
      <w:r>
        <w:rPr>
          <w:b/>
        </w:rPr>
        <w:t xml:space="preserve">Общая характеристика учебного курса </w:t>
      </w:r>
    </w:p>
    <w:p w:rsidR="000276BE" w:rsidRDefault="00BF2243" w:rsidP="00CC642B">
      <w:pPr>
        <w:spacing w:line="346" w:lineRule="auto"/>
        <w:ind w:right="-5" w:firstLine="567"/>
        <w:jc w:val="left"/>
      </w:pPr>
      <w:r>
        <w:t xml:space="preserve">Программа курса внеурочной деятельности «Робототехника» адаптирована </w:t>
      </w:r>
      <w:proofErr w:type="gramStart"/>
      <w:r>
        <w:t>под</w:t>
      </w:r>
      <w:proofErr w:type="gramEnd"/>
      <w:r>
        <w:t xml:space="preserve"> конструктор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EV3 45544.  </w:t>
      </w:r>
    </w:p>
    <w:p w:rsidR="000276BE" w:rsidRDefault="00BF2243">
      <w:r>
        <w:t xml:space="preserve">Цель образовательной программы «Робототехника» заключается в том, чтобы перевести уровень общения ребят с техникой на более высокий уровень, научить ребят грамотно выразить свою идею, спроектировать ее техническое и программное решение, реализовать ее в виде модели, способной к функционированию.  </w:t>
      </w:r>
    </w:p>
    <w:p w:rsidR="000276BE" w:rsidRDefault="00BF2243">
      <w:r>
        <w:t xml:space="preserve">Конструктор </w:t>
      </w:r>
      <w:proofErr w:type="spellStart"/>
      <w:r>
        <w:t>Lego</w:t>
      </w:r>
      <w:proofErr w:type="spellEnd"/>
      <w:r>
        <w:t xml:space="preserve"> предоставляет ученикам возможность приобретать важные знания, умения и навыки в процессе создания, программирования и тестирования роботов. «Мозгом» робота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является микрокомпьютер </w:t>
      </w:r>
      <w:proofErr w:type="spellStart"/>
      <w:r>
        <w:t>Lego</w:t>
      </w:r>
      <w:proofErr w:type="spellEnd"/>
      <w:r>
        <w:t xml:space="preserve"> EV3, делающий робота программируемым, интеллектуальным, способным принимать решения. Для связи между компьютером и EV3 можно использовать также беспроводное соединение </w:t>
      </w:r>
      <w:proofErr w:type="spellStart"/>
      <w:r>
        <w:t>Bluetooth</w:t>
      </w:r>
      <w:proofErr w:type="spellEnd"/>
      <w:r>
        <w:t xml:space="preserve">. С помощью функции EV3 </w:t>
      </w:r>
      <w:proofErr w:type="spellStart"/>
      <w:r>
        <w:t>Program</w:t>
      </w:r>
      <w:proofErr w:type="spellEnd"/>
      <w:r>
        <w:t xml:space="preserve"> можно осуществлять прямое программирование блока EV3 без обращения к компьютеру. Датчики получают информацию от микрокомпьютера EV3.  </w:t>
      </w:r>
    </w:p>
    <w:p w:rsidR="000276BE" w:rsidRDefault="00BF2243">
      <w:r>
        <w:t xml:space="preserve">Конструктор </w:t>
      </w:r>
      <w:proofErr w:type="spellStart"/>
      <w:r>
        <w:t>Lego</w:t>
      </w:r>
      <w:proofErr w:type="spellEnd"/>
      <w:r>
        <w:t xml:space="preserve"> и программное обеспечение к нему предоставляет прекрасную возможность учиться ребенку на собственном опыте. Такие знания вызывают у детей желание двигаться по пути открытий и исследований, а любой признанный и оцененный успех добавляет уверенности в себе. Обучение происходит особенно успешно, когда ребенок вовлечен в процесс создания значимого и осмысленного продукта, который представляет для него интерес. Важно, что при этом ребенок сам строит свои знания, а учитель лишь консультирует его.  </w:t>
      </w:r>
    </w:p>
    <w:p w:rsidR="000276BE" w:rsidRDefault="00BF2243">
      <w:r>
        <w:t xml:space="preserve">Программа предусматривает формирование у учащихся обще учебных умений и навыков, универсальных способов деятельности и ключевых компетенции. В этом направлении приоритетами для учебного предмета «Робототехника» являются: определение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  </w:t>
      </w:r>
    </w:p>
    <w:p w:rsidR="000276BE" w:rsidRDefault="00BF2243">
      <w:r>
        <w:t xml:space="preserve">В окружающем нас мире очень много роботов: от лифта в вашем доме до производства автомобилей, они повсюду. Конструктор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EV3 приглашает ребят войти в увлекательный мир роботов, погрузиться в сложную среду информационных технологий. Программное обеспечение отличается дружественным интерфейсом, позволяющим ребенку постепенно превращаться из новичка в опытного пользователя.  </w:t>
      </w:r>
    </w:p>
    <w:p w:rsidR="000276BE" w:rsidRDefault="00BF2243">
      <w:pPr>
        <w:ind w:left="552" w:firstLine="0"/>
      </w:pPr>
      <w:r>
        <w:t xml:space="preserve">Можно выделить следующие этапы обучения:  </w:t>
      </w:r>
    </w:p>
    <w:p w:rsidR="000276BE" w:rsidRDefault="00BF2243">
      <w:r>
        <w:t>І эта</w:t>
      </w:r>
      <w:r w:rsidR="00CC642B">
        <w:t xml:space="preserve">п – 1 группа (младшая группа, </w:t>
      </w:r>
      <w:r>
        <w:t xml:space="preserve">5 класс) - начальное конструирование и программирование. На этом этапе ребята знакомятся с конструктором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EV3 и со средой программирования, собирают модели по схемам, стараются понять принцип соединений, чтобы в последующем их использовать. В схемах представлены очень грамотные решения, которые неплохо бы даже заучить. Модели и программы получаются </w:t>
      </w:r>
      <w:r>
        <w:lastRenderedPageBreak/>
        <w:t xml:space="preserve">схожие, но творчество детей позволяет отойти от стандартных моделей и при создании программ внести изменения. </w:t>
      </w:r>
    </w:p>
    <w:p w:rsidR="000276BE" w:rsidRDefault="00BF2243">
      <w:r>
        <w:t xml:space="preserve">ІІ этап – 2 группа (старшая группа, 6-7 класс) - сложное конструирование и программирование. Узнав много нового на этапе обучения, ребята получают возможность применить свои знания и создавать сложные проекты.  </w:t>
      </w:r>
    </w:p>
    <w:p w:rsidR="000276BE" w:rsidRDefault="00BF2243">
      <w:pPr>
        <w:spacing w:after="0" w:line="259" w:lineRule="auto"/>
        <w:ind w:left="566" w:firstLine="0"/>
        <w:jc w:val="left"/>
      </w:pPr>
      <w:r>
        <w:t xml:space="preserve"> </w:t>
      </w:r>
    </w:p>
    <w:p w:rsidR="000276BE" w:rsidRDefault="00BF2243">
      <w:pPr>
        <w:spacing w:after="264" w:line="259" w:lineRule="auto"/>
        <w:ind w:left="574" w:right="570" w:hanging="10"/>
        <w:jc w:val="center"/>
      </w:pPr>
      <w:r>
        <w:rPr>
          <w:b/>
        </w:rPr>
        <w:t xml:space="preserve">Подход в построении содержания программы «Робототехника» </w:t>
      </w:r>
    </w:p>
    <w:p w:rsidR="000276BE" w:rsidRDefault="00BF2243">
      <w:pPr>
        <w:spacing w:after="34"/>
      </w:pPr>
      <w:r>
        <w:t xml:space="preserve">В основе реализации программы лежит </w:t>
      </w:r>
      <w:proofErr w:type="spellStart"/>
      <w:r>
        <w:rPr>
          <w:b/>
        </w:rPr>
        <w:t>системно-деятельностный</w:t>
      </w:r>
      <w:proofErr w:type="spellEnd"/>
      <w:r>
        <w:rPr>
          <w:b/>
        </w:rPr>
        <w:t xml:space="preserve"> подход</w:t>
      </w:r>
      <w:r>
        <w:t xml:space="preserve">, который предполагает: </w:t>
      </w:r>
    </w:p>
    <w:p w:rsidR="000276BE" w:rsidRDefault="00CC642B" w:rsidP="00CC642B">
      <w:pPr>
        <w:pStyle w:val="a3"/>
        <w:numPr>
          <w:ilvl w:val="0"/>
          <w:numId w:val="2"/>
        </w:numPr>
        <w:spacing w:after="37"/>
        <w:ind w:hanging="270"/>
      </w:pPr>
      <w:r>
        <w:t>Воспитание</w:t>
      </w:r>
      <w:r w:rsidR="00BF2243">
        <w:t xml:space="preserve">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толерантности; </w:t>
      </w:r>
    </w:p>
    <w:p w:rsidR="000276BE" w:rsidRDefault="00CC642B">
      <w:pPr>
        <w:numPr>
          <w:ilvl w:val="0"/>
          <w:numId w:val="2"/>
        </w:numPr>
        <w:spacing w:after="38"/>
        <w:ind w:left="838" w:hanging="286"/>
      </w:pPr>
      <w:r>
        <w:t>Ф</w:t>
      </w:r>
      <w:r w:rsidR="00BF2243">
        <w:t xml:space="preserve">ормирование соответствующей целям образования социальной среды развития обучающихся,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0276BE" w:rsidRDefault="00CC642B">
      <w:pPr>
        <w:numPr>
          <w:ilvl w:val="0"/>
          <w:numId w:val="2"/>
        </w:numPr>
        <w:spacing w:after="38"/>
        <w:ind w:left="838" w:hanging="286"/>
      </w:pPr>
      <w:r>
        <w:t>Р</w:t>
      </w:r>
      <w:r w:rsidR="00BF2243">
        <w:t xml:space="preserve">азвитие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:rsidR="000276BE" w:rsidRDefault="00CC642B">
      <w:pPr>
        <w:numPr>
          <w:ilvl w:val="0"/>
          <w:numId w:val="2"/>
        </w:numPr>
        <w:spacing w:after="37"/>
        <w:ind w:left="838" w:hanging="286"/>
      </w:pPr>
      <w:r>
        <w:t>У</w:t>
      </w:r>
      <w:r w:rsidR="00BF2243">
        <w:t xml:space="preserve">чёт индивидуальных возрастных, психологических и физиологических особенностей обучающихся, роли, значения видов и форм деятельности при построении образовательного процесса; </w:t>
      </w:r>
    </w:p>
    <w:p w:rsidR="000276BE" w:rsidRDefault="00CC642B">
      <w:pPr>
        <w:numPr>
          <w:ilvl w:val="0"/>
          <w:numId w:val="2"/>
        </w:numPr>
        <w:ind w:left="838" w:hanging="286"/>
      </w:pPr>
      <w:r>
        <w:t>Р</w:t>
      </w:r>
      <w:r w:rsidR="00BF2243">
        <w:t xml:space="preserve">азнообразие индивидуальных образовательных траекторий и индивидуального развития каждого обучающегося. </w:t>
      </w:r>
    </w:p>
    <w:p w:rsidR="000276BE" w:rsidRDefault="00BF2243">
      <w:pPr>
        <w:spacing w:after="34"/>
      </w:pPr>
      <w:r>
        <w:t xml:space="preserve">Программа формируется с учётом психолого-педагогических особенностей развития детей 11-13 лет, которые связаны: </w:t>
      </w:r>
    </w:p>
    <w:p w:rsidR="000276BE" w:rsidRDefault="00BF2243">
      <w:pPr>
        <w:numPr>
          <w:ilvl w:val="0"/>
          <w:numId w:val="2"/>
        </w:numPr>
        <w:spacing w:after="37"/>
        <w:ind w:left="838" w:hanging="286"/>
      </w:pPr>
      <w:r>
        <w:t>с переходом</w:t>
      </w:r>
      <w:r>
        <w:rPr>
          <w:i/>
        </w:rPr>
        <w:t xml:space="preserve"> </w:t>
      </w:r>
      <w:r>
        <w:t>от учебных действий</w:t>
      </w:r>
      <w:r>
        <w:rPr>
          <w:i/>
        </w:rPr>
        <w:t xml:space="preserve">, </w:t>
      </w:r>
      <w:r>
        <w:t>осуществляемых совместно с группой и под руководством учителя, к</w:t>
      </w:r>
      <w:r>
        <w:rPr>
          <w:i/>
        </w:rPr>
        <w:t xml:space="preserve"> </w:t>
      </w:r>
      <w:r>
        <w:t>учебному исследованию и к</w:t>
      </w:r>
      <w:r>
        <w:rPr>
          <w:i/>
        </w:rPr>
        <w:t xml:space="preserve"> </w:t>
      </w:r>
      <w:r>
        <w:t xml:space="preserve">новой внутренней позиции обучающегося, направленной на самостоятельный познавательный поиск, постановку целей, осуществление контрольных и оценочных действий, инициативу в организации учебного сотрудничества; </w:t>
      </w:r>
    </w:p>
    <w:p w:rsidR="000276BE" w:rsidRDefault="00BF2243">
      <w:pPr>
        <w:numPr>
          <w:ilvl w:val="0"/>
          <w:numId w:val="2"/>
        </w:numPr>
        <w:ind w:left="838" w:hanging="286"/>
      </w:pPr>
      <w:r>
        <w:t xml:space="preserve">с осуществлением качественного преобразования учебных действий моделирования, контроля оценки и перехода от самостоятельной постановки новых учебных задач к развитию способности проектирования собственной учебной деятельности и </w:t>
      </w:r>
    </w:p>
    <w:p w:rsidR="000276BE" w:rsidRDefault="00BF2243">
      <w:pPr>
        <w:spacing w:after="35"/>
        <w:ind w:left="852" w:firstLine="0"/>
      </w:pPr>
      <w:r>
        <w:t xml:space="preserve">построению жизненных планов во временной перспективе; </w:t>
      </w:r>
    </w:p>
    <w:p w:rsidR="000276BE" w:rsidRDefault="00BF2243">
      <w:pPr>
        <w:numPr>
          <w:ilvl w:val="0"/>
          <w:numId w:val="2"/>
        </w:numPr>
        <w:ind w:left="838" w:hanging="286"/>
      </w:pPr>
      <w:r>
        <w:t xml:space="preserve">с формированием у обучающегося научного типа мышления; </w:t>
      </w:r>
    </w:p>
    <w:p w:rsidR="000276BE" w:rsidRDefault="00BF2243">
      <w:pPr>
        <w:numPr>
          <w:ilvl w:val="0"/>
          <w:numId w:val="2"/>
        </w:numPr>
        <w:spacing w:after="34"/>
        <w:ind w:left="838" w:hanging="286"/>
      </w:pPr>
      <w:r>
        <w:t xml:space="preserve">с овладением коммуникативными средствами и способами организации кооперации и сотрудничества;  </w:t>
      </w:r>
    </w:p>
    <w:p w:rsidR="000276BE" w:rsidRDefault="00BF2243">
      <w:pPr>
        <w:numPr>
          <w:ilvl w:val="0"/>
          <w:numId w:val="2"/>
        </w:numPr>
        <w:ind w:left="838" w:hanging="286"/>
      </w:pPr>
      <w:proofErr w:type="gramStart"/>
      <w:r>
        <w:t xml:space="preserve">с изменением формы организации учебной деятельности и учебного сотрудничества, от классно-урочной к внеурочной проектно-исследовательской, практической деятельности.  </w:t>
      </w:r>
      <w:proofErr w:type="gramEnd"/>
    </w:p>
    <w:p w:rsidR="000276BE" w:rsidRDefault="00BF2243">
      <w:proofErr w:type="gramStart"/>
      <w:r>
        <w:t xml:space="preserve">Этап младшего подросткового возраста (11-13 лет, 5-7 классы) характеризуется началом перехода от детства к взрослости, отражающимся в его характеристике как </w:t>
      </w:r>
      <w:r>
        <w:lastRenderedPageBreak/>
        <w:t xml:space="preserve">«переходного», «трудного» или «критического», при котором новообразованием в личности подростка является возникновение и развитие у него самосознания (чувства взрослости), внутренней переориентацией с правил и ограничений, связанных с моралью послушания, на нормы поведения взрослых и др. </w:t>
      </w:r>
      <w:proofErr w:type="gramEnd"/>
    </w:p>
    <w:p w:rsidR="000276BE" w:rsidRDefault="00BF2243">
      <w:pPr>
        <w:spacing w:after="37"/>
        <w:ind w:left="552" w:firstLine="0"/>
      </w:pPr>
      <w:r>
        <w:t xml:space="preserve">Второй этап подросткового развития (14–15 лет, 8–9 классы), характеризуется: </w:t>
      </w:r>
    </w:p>
    <w:p w:rsidR="000276BE" w:rsidRDefault="00BF2243">
      <w:pPr>
        <w:numPr>
          <w:ilvl w:val="0"/>
          <w:numId w:val="2"/>
        </w:numPr>
        <w:spacing w:after="38"/>
        <w:ind w:left="838" w:hanging="286"/>
      </w:pPr>
      <w:r>
        <w:t xml:space="preserve">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 </w:t>
      </w:r>
    </w:p>
    <w:p w:rsidR="000276BE" w:rsidRDefault="00BF2243">
      <w:pPr>
        <w:numPr>
          <w:ilvl w:val="0"/>
          <w:numId w:val="2"/>
        </w:numPr>
        <w:ind w:left="838" w:hanging="286"/>
      </w:pPr>
      <w:r>
        <w:t xml:space="preserve">стремлением подростка к общению и совместной деятельности со сверстниками; </w:t>
      </w:r>
    </w:p>
    <w:p w:rsidR="000276BE" w:rsidRDefault="00BF2243">
      <w:pPr>
        <w:numPr>
          <w:ilvl w:val="0"/>
          <w:numId w:val="2"/>
        </w:numPr>
        <w:spacing w:after="34"/>
        <w:ind w:left="838" w:hanging="286"/>
      </w:pPr>
      <w:r>
        <w:t xml:space="preserve">особой чувствительностью к морально-этическому «кодексу товарищества», в котором заданы важнейшие нормы социального поведения взрослого мира; </w:t>
      </w:r>
    </w:p>
    <w:p w:rsidR="000276BE" w:rsidRDefault="00BF2243">
      <w:pPr>
        <w:numPr>
          <w:ilvl w:val="0"/>
          <w:numId w:val="2"/>
        </w:numPr>
        <w:spacing w:after="48" w:line="258" w:lineRule="auto"/>
        <w:ind w:left="838" w:hanging="286"/>
      </w:pPr>
      <w:r>
        <w:t xml:space="preserve"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нравственных понятий и убеждений, выработку принципов, моральное развитие личности; т.е. моральным развитием личности; </w:t>
      </w:r>
    </w:p>
    <w:p w:rsidR="000276BE" w:rsidRDefault="00BF2243">
      <w:pPr>
        <w:numPr>
          <w:ilvl w:val="0"/>
          <w:numId w:val="2"/>
        </w:numPr>
        <w:spacing w:after="38"/>
        <w:ind w:left="838" w:hanging="286"/>
      </w:pPr>
      <w:r>
        <w:t xml:space="preserve">сложными поведенческими проявлениями, вызванными противоречием между потребностью подростков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 </w:t>
      </w:r>
    </w:p>
    <w:p w:rsidR="000276BE" w:rsidRDefault="00BF2243">
      <w:pPr>
        <w:numPr>
          <w:ilvl w:val="0"/>
          <w:numId w:val="2"/>
        </w:numPr>
        <w:ind w:left="838" w:hanging="286"/>
      </w:pPr>
      <w:r>
        <w:t xml:space="preserve">изменением социальной ситуации развития: ростом информационных перегрузок, характером социальных взаимодействий, способами получения информации (СМИ, телевидение, Интернет). </w:t>
      </w:r>
    </w:p>
    <w:p w:rsidR="000276BE" w:rsidRDefault="00BF2243">
      <w:r>
        <w:t xml:space="preserve"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 </w:t>
      </w:r>
    </w:p>
    <w:p w:rsidR="000276BE" w:rsidRDefault="00BF2243">
      <w:pPr>
        <w:spacing w:after="264"/>
      </w:pPr>
      <w:r>
        <w:t xml:space="preserve"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</w:t>
      </w:r>
      <w:proofErr w:type="gramStart"/>
      <w:r>
        <w:t>новый</w:t>
      </w:r>
      <w:proofErr w:type="gramEnd"/>
      <w:r>
        <w:t xml:space="preserve">. </w:t>
      </w:r>
    </w:p>
    <w:p w:rsidR="000276BE" w:rsidRDefault="00BF2243">
      <w:pPr>
        <w:spacing w:after="211" w:line="259" w:lineRule="auto"/>
        <w:ind w:left="574" w:right="571" w:hanging="10"/>
        <w:jc w:val="center"/>
      </w:pPr>
      <w:r>
        <w:rPr>
          <w:b/>
        </w:rPr>
        <w:t xml:space="preserve">Принципы построения программы и организации внеурочной деятельности </w:t>
      </w:r>
    </w:p>
    <w:p w:rsidR="000276BE" w:rsidRDefault="00BF2243">
      <w:r>
        <w:t xml:space="preserve">Принцип деятельности: включение в активную созидательную деятельность; сочетание индивидуальных и коллективных форм работы; связь теории с практикой, приоритет практических занятий </w:t>
      </w:r>
    </w:p>
    <w:p w:rsidR="000276BE" w:rsidRDefault="00BF2243">
      <w:r>
        <w:t xml:space="preserve">Принцип индивидуализации и </w:t>
      </w:r>
      <w:proofErr w:type="gramStart"/>
      <w:r>
        <w:t>учёта</w:t>
      </w:r>
      <w:proofErr w:type="gramEnd"/>
      <w:r>
        <w:t xml:space="preserve"> возрастных психолого-педагогических особенностей развития</w:t>
      </w:r>
      <w:r>
        <w:rPr>
          <w:b/>
        </w:rPr>
        <w:t xml:space="preserve"> </w:t>
      </w:r>
      <w:r>
        <w:t xml:space="preserve">детей: творческое развитие на различных возрастных этапах и в соответствии с личностным развитием;  </w:t>
      </w:r>
    </w:p>
    <w:p w:rsidR="000276BE" w:rsidRDefault="00BF2243">
      <w:proofErr w:type="gramStart"/>
      <w:r>
        <w:t xml:space="preserve">Принцип доступности, последовательности и систематичности внеурочной деятельности: от простого к сложному, с учётом возврата к освоенному содержанию на новом, более сложном творческом уровне; интеграция содержания Программы с программами учебными, дополнительного образования. </w:t>
      </w:r>
      <w:proofErr w:type="gramEnd"/>
    </w:p>
    <w:p w:rsidR="000276BE" w:rsidRDefault="00BF2243">
      <w:r>
        <w:lastRenderedPageBreak/>
        <w:t xml:space="preserve">Принцип вариативности: развитие вариативного мышления – понимания </w:t>
      </w:r>
      <w:proofErr w:type="gramStart"/>
      <w:r>
        <w:t>возможности наличия различных вариантов решения задачи</w:t>
      </w:r>
      <w:proofErr w:type="gramEnd"/>
      <w:r>
        <w:t xml:space="preserve"> и умения осуществлять выбор вариантов.  </w:t>
      </w:r>
    </w:p>
    <w:p w:rsidR="000276BE" w:rsidRDefault="00BF2243">
      <w:r>
        <w:t xml:space="preserve">Принцип творчества: ориентация на творческое начало, приобретение и расширение собственного опыта творческой деятельности.  </w:t>
      </w:r>
    </w:p>
    <w:p w:rsidR="000276BE" w:rsidRDefault="00BF2243" w:rsidP="00365195">
      <w:pPr>
        <w:spacing w:after="258"/>
        <w:ind w:firstLine="426"/>
      </w:pPr>
      <w:r>
        <w:t xml:space="preserve">В основе содержания данной программы лежит концепция инженерного образования на основе интеллектуальной и творческой деятельности. </w:t>
      </w:r>
    </w:p>
    <w:p w:rsidR="000276BE" w:rsidRDefault="00BF2243">
      <w:pPr>
        <w:spacing w:after="264" w:line="259" w:lineRule="auto"/>
        <w:ind w:left="574" w:right="1" w:hanging="10"/>
        <w:jc w:val="center"/>
      </w:pPr>
      <w:r>
        <w:rPr>
          <w:b/>
        </w:rPr>
        <w:t xml:space="preserve">Цели курса: </w:t>
      </w:r>
    </w:p>
    <w:p w:rsidR="000276BE" w:rsidRDefault="00BF2243">
      <w:r>
        <w:t xml:space="preserve">Главной целью курса является развитие информационной культуры, </w:t>
      </w:r>
      <w:proofErr w:type="spellStart"/>
      <w:r>
        <w:t>учебнопознавательных</w:t>
      </w:r>
      <w:proofErr w:type="spellEnd"/>
      <w:r>
        <w:t xml:space="preserve"> и поисково-исследовательских навыков, развитие интеллекта.  </w:t>
      </w:r>
    </w:p>
    <w:p w:rsidR="000276BE" w:rsidRDefault="00BF2243">
      <w:pPr>
        <w:spacing w:after="31"/>
        <w:ind w:left="552" w:firstLine="0"/>
      </w:pPr>
      <w:r>
        <w:t xml:space="preserve">Основные задачи:  </w:t>
      </w:r>
    </w:p>
    <w:p w:rsidR="000276BE" w:rsidRDefault="00365195" w:rsidP="00365195">
      <w:pPr>
        <w:pStyle w:val="a3"/>
        <w:numPr>
          <w:ilvl w:val="0"/>
          <w:numId w:val="3"/>
        </w:numPr>
        <w:ind w:hanging="270"/>
      </w:pPr>
      <w:r>
        <w:t>З</w:t>
      </w:r>
      <w:r w:rsidR="00BF2243">
        <w:t xml:space="preserve">накомство со средой программирования EV3;  </w:t>
      </w:r>
    </w:p>
    <w:p w:rsidR="000276BE" w:rsidRDefault="00365195" w:rsidP="00365195">
      <w:pPr>
        <w:ind w:left="838" w:firstLine="0"/>
      </w:pPr>
      <w:r>
        <w:t>У</w:t>
      </w:r>
      <w:r w:rsidR="00BF2243">
        <w:t xml:space="preserve">своение основ программирования, получение умений составления алгоритмов;  </w:t>
      </w:r>
    </w:p>
    <w:p w:rsidR="000276BE" w:rsidRDefault="00365195">
      <w:pPr>
        <w:numPr>
          <w:ilvl w:val="0"/>
          <w:numId w:val="3"/>
        </w:numPr>
        <w:ind w:left="838" w:hanging="286"/>
      </w:pPr>
      <w:r>
        <w:t>С</w:t>
      </w:r>
      <w:r w:rsidR="00BF2243">
        <w:t xml:space="preserve">формировать умения строить модели по схемам;  </w:t>
      </w:r>
    </w:p>
    <w:p w:rsidR="000276BE" w:rsidRDefault="00365195">
      <w:pPr>
        <w:numPr>
          <w:ilvl w:val="0"/>
          <w:numId w:val="3"/>
        </w:numPr>
        <w:spacing w:after="34"/>
        <w:ind w:left="838" w:hanging="286"/>
      </w:pPr>
      <w:r>
        <w:t>П</w:t>
      </w:r>
      <w:r w:rsidR="00BF2243">
        <w:t xml:space="preserve">олучить практические навыки конструктивного воображения при разработке индивидуальных или совместных проектов;  </w:t>
      </w:r>
    </w:p>
    <w:p w:rsidR="000276BE" w:rsidRDefault="00365195">
      <w:pPr>
        <w:numPr>
          <w:ilvl w:val="0"/>
          <w:numId w:val="3"/>
        </w:numPr>
        <w:spacing w:after="33"/>
        <w:ind w:left="838" w:hanging="286"/>
      </w:pPr>
      <w:r>
        <w:t>П</w:t>
      </w:r>
      <w:r w:rsidR="00BF2243">
        <w:t xml:space="preserve">роектирование технического, программного решения идеи, и ее реализации в виде функционирующей модели;  </w:t>
      </w:r>
    </w:p>
    <w:p w:rsidR="000276BE" w:rsidRDefault="00365195">
      <w:pPr>
        <w:numPr>
          <w:ilvl w:val="0"/>
          <w:numId w:val="3"/>
        </w:numPr>
        <w:ind w:left="838" w:hanging="286"/>
      </w:pPr>
      <w:r>
        <w:t>Р</w:t>
      </w:r>
      <w:r w:rsidR="00BF2243">
        <w:t xml:space="preserve">азвитие умения ориентироваться в пространстве;  </w:t>
      </w:r>
    </w:p>
    <w:p w:rsidR="000276BE" w:rsidRDefault="00365195">
      <w:pPr>
        <w:numPr>
          <w:ilvl w:val="0"/>
          <w:numId w:val="3"/>
        </w:numPr>
        <w:spacing w:after="34"/>
        <w:ind w:left="838" w:hanging="286"/>
      </w:pPr>
      <w:r>
        <w:t>У</w:t>
      </w:r>
      <w:r w:rsidR="00BF2243">
        <w:t xml:space="preserve">мение использовать системы регистрации сигналов датчиков, понимание принципов обратной связи;  </w:t>
      </w:r>
    </w:p>
    <w:p w:rsidR="000276BE" w:rsidRDefault="00365195">
      <w:pPr>
        <w:numPr>
          <w:ilvl w:val="0"/>
          <w:numId w:val="3"/>
        </w:numPr>
        <w:ind w:left="838" w:hanging="286"/>
      </w:pPr>
      <w:r>
        <w:t>П</w:t>
      </w:r>
      <w:r w:rsidR="00BF2243">
        <w:t xml:space="preserve">роектирование роботов и программирование их действий;  </w:t>
      </w:r>
    </w:p>
    <w:p w:rsidR="000276BE" w:rsidRDefault="00365195">
      <w:pPr>
        <w:numPr>
          <w:ilvl w:val="0"/>
          <w:numId w:val="3"/>
        </w:numPr>
        <w:spacing w:after="33"/>
        <w:ind w:left="838" w:hanging="286"/>
      </w:pPr>
      <w:r>
        <w:t>Ч</w:t>
      </w:r>
      <w:r w:rsidR="00BF2243">
        <w:t xml:space="preserve">ерез создание собственных проектов прослеживать пользу применения роботов в реальной жизни;  </w:t>
      </w:r>
    </w:p>
    <w:p w:rsidR="00365195" w:rsidRPr="00365195" w:rsidRDefault="00365195">
      <w:pPr>
        <w:numPr>
          <w:ilvl w:val="0"/>
          <w:numId w:val="3"/>
        </w:numPr>
        <w:spacing w:line="258" w:lineRule="auto"/>
        <w:ind w:left="838" w:hanging="286"/>
      </w:pPr>
      <w:r>
        <w:t>Р</w:t>
      </w:r>
      <w:r w:rsidR="00BF2243">
        <w:t xml:space="preserve">асширение области знаний о профессиях;  </w:t>
      </w:r>
    </w:p>
    <w:p w:rsidR="00365195" w:rsidRDefault="00365195" w:rsidP="00365195">
      <w:pPr>
        <w:pStyle w:val="a3"/>
        <w:numPr>
          <w:ilvl w:val="0"/>
          <w:numId w:val="3"/>
        </w:numPr>
        <w:spacing w:line="258" w:lineRule="auto"/>
        <w:ind w:left="993" w:hanging="426"/>
      </w:pPr>
      <w:r>
        <w:t>У</w:t>
      </w:r>
      <w:r w:rsidR="00BF2243">
        <w:t xml:space="preserve">мение учеников работать в группах.  </w:t>
      </w:r>
    </w:p>
    <w:p w:rsidR="000276BE" w:rsidRDefault="00365195" w:rsidP="00365195">
      <w:pPr>
        <w:tabs>
          <w:tab w:val="left" w:pos="567"/>
        </w:tabs>
        <w:spacing w:line="258" w:lineRule="auto"/>
        <w:ind w:left="567" w:firstLine="0"/>
      </w:pPr>
      <w:r w:rsidRPr="00365195">
        <w:rPr>
          <w:rFonts w:ascii="Arial" w:eastAsia="Arial" w:hAnsi="Arial" w:cs="Arial"/>
          <w:sz w:val="22"/>
        </w:rPr>
        <w:t>11</w:t>
      </w:r>
      <w:r>
        <w:rPr>
          <w:rFonts w:ascii="Arial" w:eastAsia="Arial" w:hAnsi="Arial" w:cs="Arial"/>
        </w:rPr>
        <w:t>.</w:t>
      </w:r>
      <w:r w:rsidR="00BF2243" w:rsidRPr="00365195">
        <w:rPr>
          <w:rFonts w:ascii="Arial" w:eastAsia="Arial" w:hAnsi="Arial" w:cs="Arial"/>
        </w:rPr>
        <w:t xml:space="preserve"> </w:t>
      </w:r>
      <w:r>
        <w:t>В</w:t>
      </w:r>
      <w:r w:rsidR="00BF2243">
        <w:t xml:space="preserve">оспитание самостоятельности, аккуратности и внимательности в работе.  </w:t>
      </w:r>
    </w:p>
    <w:p w:rsidR="000276BE" w:rsidRDefault="00BF2243">
      <w:pPr>
        <w:spacing w:after="265"/>
      </w:pPr>
      <w:r>
        <w:t>Возраст детей, участвующих в реализации данной образовательной программы: от 1</w:t>
      </w:r>
      <w:r w:rsidR="00365195">
        <w:t>1</w:t>
      </w:r>
      <w:r>
        <w:t xml:space="preserve"> до 15 лет. Дети данного возраста способны выполнять задания по образцу, а также после изучения блока темы выполнять творческое репродуктивное задание.  </w:t>
      </w:r>
    </w:p>
    <w:p w:rsidR="000276BE" w:rsidRDefault="00BF2243" w:rsidP="00CA0BF5">
      <w:pPr>
        <w:pStyle w:val="1"/>
        <w:spacing w:after="141"/>
        <w:ind w:left="0" w:firstLine="0"/>
        <w:jc w:val="center"/>
      </w:pPr>
      <w:r>
        <w:t xml:space="preserve">Место курса «Робототехника» в </w:t>
      </w:r>
      <w:r w:rsidR="00CA0BF5">
        <w:t>программе внеурочной деятельности</w:t>
      </w:r>
    </w:p>
    <w:p w:rsidR="000276BE" w:rsidRDefault="00BF2243">
      <w:pPr>
        <w:spacing w:after="265"/>
      </w:pPr>
      <w:r>
        <w:t xml:space="preserve">Программа курса внеурочной деятельности «Робототехника» для каждой группы рассчитана на 1 год, 140 учебных часов по 4 часа в неделю.  Продолжительность одного занятия 2 </w:t>
      </w:r>
      <w:proofErr w:type="gramStart"/>
      <w:r>
        <w:t>учебных</w:t>
      </w:r>
      <w:proofErr w:type="gramEnd"/>
      <w:r>
        <w:t xml:space="preserve"> часа. В программе предусмотрен резерв свободного учебного времени для использования разнообразных форм организации учебного процесса, внедрения современных методов обучения и педагогических технологий, возможности учёта местных условий. </w:t>
      </w:r>
    </w:p>
    <w:p w:rsidR="000276BE" w:rsidRDefault="00BF2243">
      <w:pPr>
        <w:spacing w:after="139" w:line="259" w:lineRule="auto"/>
        <w:ind w:left="574" w:right="568" w:hanging="10"/>
        <w:jc w:val="center"/>
      </w:pPr>
      <w:r>
        <w:rPr>
          <w:b/>
        </w:rPr>
        <w:t xml:space="preserve">Формы и методы организации занятий </w:t>
      </w:r>
    </w:p>
    <w:p w:rsidR="000276BE" w:rsidRDefault="00BF2243">
      <w:proofErr w:type="gramStart"/>
      <w:r>
        <w:t xml:space="preserve">Основной формой являются групповые занятия или парами (командами), в которой роль одному отводится, как конструктору, а другому - программисту. </w:t>
      </w:r>
      <w:proofErr w:type="gramEnd"/>
    </w:p>
    <w:p w:rsidR="000276BE" w:rsidRDefault="00BF2243">
      <w:pPr>
        <w:spacing w:after="33"/>
      </w:pPr>
      <w:r>
        <w:t xml:space="preserve">Изучение темы предусматривает организацию учебного процесса в двух взаимосвязанных и взаимодополняющих формах: </w:t>
      </w:r>
    </w:p>
    <w:p w:rsidR="000276BE" w:rsidRDefault="00BF2243">
      <w:pPr>
        <w:numPr>
          <w:ilvl w:val="0"/>
          <w:numId w:val="4"/>
        </w:numPr>
        <w:spacing w:after="34"/>
        <w:ind w:left="838" w:hanging="286"/>
      </w:pPr>
      <w:proofErr w:type="gramStart"/>
      <w:r>
        <w:lastRenderedPageBreak/>
        <w:t xml:space="preserve">аудиторные, где преподаватель объясняет новый материал и консультирует обучающихся в процессе выполнения ими практических заданий на компьютере;  </w:t>
      </w:r>
      <w:proofErr w:type="gramEnd"/>
    </w:p>
    <w:p w:rsidR="000276BE" w:rsidRDefault="00BF2243">
      <w:pPr>
        <w:numPr>
          <w:ilvl w:val="0"/>
          <w:numId w:val="4"/>
        </w:numPr>
        <w:ind w:left="838" w:hanging="286"/>
      </w:pPr>
      <w:r>
        <w:t xml:space="preserve">внеаудиторные занятия, в которой обучающиеся после занятий (дома или в компьютерной аудитории) самостоятельно выполняют на компьютере практические задания. Изучение темы учащимися, может проходить самостоятельно.  Особенно, если идет работа над проектом.  </w:t>
      </w:r>
    </w:p>
    <w:p w:rsidR="000276BE" w:rsidRDefault="00BF2243">
      <w:r>
        <w:t xml:space="preserve">После практикумов по сборке и программированию базовых моделей, предусмотрена творческая проектная работа, ролевые игры, внутренние соревнования, выставки.  </w:t>
      </w:r>
    </w:p>
    <w:p w:rsidR="000276BE" w:rsidRDefault="00BF2243">
      <w:pPr>
        <w:ind w:left="552" w:firstLine="0"/>
      </w:pPr>
      <w:r>
        <w:t xml:space="preserve">Организуются выездные занятия: выставки, мастер-классы, соревнования.  </w:t>
      </w:r>
    </w:p>
    <w:p w:rsidR="000276BE" w:rsidRDefault="00BF2243">
      <w:pPr>
        <w:spacing w:after="28"/>
      </w:pPr>
      <w:r>
        <w:t xml:space="preserve">При изучении   нового материала предусмотрены разные формы проведения занятий для        формирования   и   совершенствования   умений   и   навыков: </w:t>
      </w:r>
    </w:p>
    <w:p w:rsidR="000276BE" w:rsidRDefault="00BF2243" w:rsidP="00365195">
      <w:pPr>
        <w:numPr>
          <w:ilvl w:val="0"/>
          <w:numId w:val="11"/>
        </w:numPr>
        <w:ind w:hanging="286"/>
      </w:pPr>
      <w:r>
        <w:t xml:space="preserve">лекция; </w:t>
      </w:r>
    </w:p>
    <w:p w:rsidR="000276BE" w:rsidRDefault="00BF2243">
      <w:pPr>
        <w:numPr>
          <w:ilvl w:val="0"/>
          <w:numId w:val="4"/>
        </w:numPr>
        <w:ind w:left="838" w:hanging="286"/>
      </w:pPr>
      <w:r>
        <w:t xml:space="preserve">беседа; </w:t>
      </w:r>
    </w:p>
    <w:p w:rsidR="000276BE" w:rsidRDefault="00BF2243">
      <w:pPr>
        <w:numPr>
          <w:ilvl w:val="0"/>
          <w:numId w:val="4"/>
        </w:numPr>
        <w:ind w:left="838" w:hanging="286"/>
      </w:pPr>
      <w:r>
        <w:t xml:space="preserve">практика; </w:t>
      </w:r>
    </w:p>
    <w:p w:rsidR="000276BE" w:rsidRDefault="00BF2243">
      <w:pPr>
        <w:numPr>
          <w:ilvl w:val="0"/>
          <w:numId w:val="4"/>
        </w:numPr>
        <w:ind w:left="838" w:hanging="286"/>
      </w:pPr>
      <w:r>
        <w:t xml:space="preserve">сообщение-презентация; </w:t>
      </w:r>
    </w:p>
    <w:p w:rsidR="000276BE" w:rsidRDefault="00BF2243">
      <w:pPr>
        <w:numPr>
          <w:ilvl w:val="0"/>
          <w:numId w:val="4"/>
        </w:numPr>
        <w:ind w:left="838" w:hanging="286"/>
      </w:pPr>
      <w:r>
        <w:t xml:space="preserve">творческая работа; </w:t>
      </w:r>
    </w:p>
    <w:p w:rsidR="000276BE" w:rsidRDefault="00BF2243">
      <w:pPr>
        <w:numPr>
          <w:ilvl w:val="0"/>
          <w:numId w:val="4"/>
        </w:numPr>
        <w:ind w:left="838" w:hanging="286"/>
      </w:pPr>
      <w:r>
        <w:t xml:space="preserve">работа в парах; </w:t>
      </w:r>
    </w:p>
    <w:p w:rsidR="000276BE" w:rsidRDefault="00BF2243">
      <w:pPr>
        <w:numPr>
          <w:ilvl w:val="0"/>
          <w:numId w:val="4"/>
        </w:numPr>
        <w:ind w:left="838" w:hanging="286"/>
      </w:pPr>
      <w:r>
        <w:t xml:space="preserve">игры; </w:t>
      </w:r>
    </w:p>
    <w:p w:rsidR="000276BE" w:rsidRDefault="00BF2243">
      <w:pPr>
        <w:numPr>
          <w:ilvl w:val="0"/>
          <w:numId w:val="4"/>
        </w:numPr>
        <w:spacing w:after="34"/>
        <w:ind w:left="838" w:hanging="286"/>
      </w:pPr>
      <w:r>
        <w:t>проектная деятельность: создание проблемной ситуации и поиск её практического решения (</w:t>
      </w:r>
      <w:proofErr w:type="spellStart"/>
      <w:r>
        <w:t>деятельностный</w:t>
      </w:r>
      <w:proofErr w:type="spellEnd"/>
      <w:r>
        <w:t xml:space="preserve"> подход) </w:t>
      </w:r>
    </w:p>
    <w:p w:rsidR="000276BE" w:rsidRDefault="00BF2243" w:rsidP="00F474BC">
      <w:pPr>
        <w:pStyle w:val="a3"/>
        <w:numPr>
          <w:ilvl w:val="0"/>
          <w:numId w:val="4"/>
        </w:numPr>
        <w:ind w:hanging="270"/>
      </w:pPr>
      <w:r>
        <w:t xml:space="preserve">поисковые и научные исследования (создание ситуаций творческого поиска) </w:t>
      </w:r>
    </w:p>
    <w:p w:rsidR="000276BE" w:rsidRDefault="00BF2243">
      <w:pPr>
        <w:numPr>
          <w:ilvl w:val="0"/>
          <w:numId w:val="4"/>
        </w:numPr>
        <w:ind w:left="838" w:hanging="286"/>
      </w:pPr>
      <w:r>
        <w:t xml:space="preserve">комбинированные занятия; </w:t>
      </w:r>
    </w:p>
    <w:p w:rsidR="000276BE" w:rsidRDefault="00BF2243">
      <w:pPr>
        <w:numPr>
          <w:ilvl w:val="0"/>
          <w:numId w:val="4"/>
        </w:numPr>
        <w:ind w:left="838" w:hanging="286"/>
      </w:pPr>
      <w:r>
        <w:t xml:space="preserve">знакомство с интернет - ресурсами, связанными с робототехникой. </w:t>
      </w:r>
    </w:p>
    <w:p w:rsidR="000276BE" w:rsidRDefault="00BF2243">
      <w:pPr>
        <w:spacing w:after="0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0276BE" w:rsidRDefault="000276BE">
      <w:pPr>
        <w:sectPr w:rsidR="000276BE" w:rsidSect="00553406">
          <w:footerReference w:type="default" r:id="rId8"/>
          <w:pgSz w:w="11906" w:h="16838"/>
          <w:pgMar w:top="1182" w:right="845" w:bottom="1153" w:left="1419" w:header="720" w:footer="720" w:gutter="0"/>
          <w:pgNumType w:start="0"/>
          <w:cols w:space="720"/>
          <w:titlePg/>
          <w:docGrid w:linePitch="326"/>
        </w:sectPr>
      </w:pPr>
    </w:p>
    <w:p w:rsidR="000276BE" w:rsidRDefault="00BF2243" w:rsidP="00CA0BF5">
      <w:pPr>
        <w:pStyle w:val="1"/>
        <w:ind w:left="0" w:firstLine="0"/>
        <w:jc w:val="center"/>
      </w:pPr>
      <w:r>
        <w:lastRenderedPageBreak/>
        <w:t xml:space="preserve">СОДЕРЖАНИЕ КУРСА РОБОТОТЕХНИКИ </w:t>
      </w:r>
      <w:r w:rsidR="00CA0BF5">
        <w:t>и ТЕМАТИЧЕСКОЕ ПЛАНИРОВАНИЕ</w:t>
      </w:r>
    </w:p>
    <w:p w:rsidR="000276BE" w:rsidRDefault="002370A9">
      <w:pPr>
        <w:spacing w:after="0" w:line="259" w:lineRule="auto"/>
        <w:ind w:left="4800" w:hanging="10"/>
        <w:jc w:val="center"/>
      </w:pPr>
      <w:r>
        <w:rPr>
          <w:b/>
        </w:rPr>
        <w:t>1 ГРУППА (</w:t>
      </w:r>
      <w:r w:rsidR="00BF2243">
        <w:rPr>
          <w:b/>
        </w:rPr>
        <w:t xml:space="preserve">5 класс) </w:t>
      </w:r>
    </w:p>
    <w:tbl>
      <w:tblPr>
        <w:tblStyle w:val="TableGrid"/>
        <w:tblW w:w="14563" w:type="dxa"/>
        <w:tblInd w:w="5" w:type="dxa"/>
        <w:tblCellMar>
          <w:top w:w="58" w:type="dxa"/>
          <w:left w:w="108" w:type="dxa"/>
          <w:right w:w="58" w:type="dxa"/>
        </w:tblCellMar>
        <w:tblLook w:val="04A0"/>
      </w:tblPr>
      <w:tblGrid>
        <w:gridCol w:w="4815"/>
        <w:gridCol w:w="994"/>
        <w:gridCol w:w="8754"/>
      </w:tblGrid>
      <w:tr w:rsidR="000276BE">
        <w:trPr>
          <w:trHeight w:val="5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</w:rPr>
              <w:t xml:space="preserve">Основное содержание по темам </w:t>
            </w:r>
          </w:p>
        </w:tc>
      </w:tr>
      <w:tr w:rsidR="000276BE">
        <w:trPr>
          <w:trHeight w:val="262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numPr>
                <w:ilvl w:val="0"/>
                <w:numId w:val="9"/>
              </w:numPr>
              <w:spacing w:after="194" w:line="278" w:lineRule="auto"/>
              <w:ind w:firstLine="0"/>
              <w:jc w:val="left"/>
            </w:pPr>
            <w:r>
              <w:t xml:space="preserve">Правила поведения и ТБ в кабинете и при работе с конструкторами </w:t>
            </w:r>
          </w:p>
          <w:p w:rsidR="000276BE" w:rsidRDefault="00BF2243">
            <w:pPr>
              <w:numPr>
                <w:ilvl w:val="0"/>
                <w:numId w:val="9"/>
              </w:numPr>
              <w:spacing w:after="234" w:line="278" w:lineRule="auto"/>
              <w:ind w:firstLine="0"/>
              <w:jc w:val="left"/>
            </w:pPr>
            <w:r>
              <w:t xml:space="preserve">Что такое «робот»? История развития робототехники </w:t>
            </w:r>
          </w:p>
          <w:p w:rsidR="000276BE" w:rsidRDefault="00BF2243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</w:pPr>
            <w:r>
              <w:t xml:space="preserve">Конструкторы компании </w:t>
            </w:r>
            <w:proofErr w:type="spellStart"/>
            <w:r>
              <w:t>Lego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2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216" w:line="259" w:lineRule="auto"/>
              <w:ind w:firstLine="0"/>
              <w:jc w:val="left"/>
            </w:pPr>
            <w:r>
              <w:t xml:space="preserve">Ознакомление с правилами поведения и ТБ в кабинете.  </w:t>
            </w:r>
          </w:p>
          <w:p w:rsidR="000276BE" w:rsidRDefault="00BF2243">
            <w:pPr>
              <w:spacing w:after="47" w:line="238" w:lineRule="auto"/>
              <w:ind w:firstLine="0"/>
              <w:jc w:val="left"/>
            </w:pPr>
            <w:r>
              <w:t xml:space="preserve">Лекция. Цели и задачи курса. История развития робототехники. Введение понятия «робот». Поколения роботов. Классификация роботов. Что такое роботы. </w:t>
            </w:r>
          </w:p>
          <w:p w:rsidR="000276BE" w:rsidRDefault="00BF2243">
            <w:pPr>
              <w:spacing w:after="216" w:line="259" w:lineRule="auto"/>
              <w:ind w:firstLine="0"/>
              <w:jc w:val="left"/>
            </w:pPr>
            <w:r>
              <w:t xml:space="preserve">Конструкторы и «самодельные» роботы. Соревнования по Робототехнике. </w:t>
            </w:r>
          </w:p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Лекция. Информация </w:t>
            </w:r>
            <w:proofErr w:type="gramStart"/>
            <w:r>
              <w:t>о</w:t>
            </w:r>
            <w:proofErr w:type="gramEnd"/>
            <w:r>
              <w:t xml:space="preserve"> имеющихся конструкторах компании ЛЕГО, их функциональном назначении и отличии, демонстрация имеющихся у нас наборов. </w:t>
            </w:r>
          </w:p>
        </w:tc>
      </w:tr>
      <w:tr w:rsidR="000276BE">
        <w:trPr>
          <w:trHeight w:val="159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4. Знакомство с набором </w:t>
            </w:r>
            <w:proofErr w:type="spellStart"/>
            <w:r>
              <w:t>Lego</w:t>
            </w:r>
            <w:proofErr w:type="spellEnd"/>
            <w:r>
              <w:t xml:space="preserve"> </w:t>
            </w:r>
            <w:proofErr w:type="spellStart"/>
            <w:r>
              <w:t>Mindstorms</w:t>
            </w:r>
            <w:proofErr w:type="spellEnd"/>
            <w:r>
              <w:t xml:space="preserve"> </w:t>
            </w:r>
          </w:p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EV3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2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Лекция. Знакомимся с набором </w:t>
            </w:r>
            <w:proofErr w:type="spellStart"/>
            <w:r>
              <w:t>Lego</w:t>
            </w:r>
            <w:proofErr w:type="spellEnd"/>
            <w:r>
              <w:t xml:space="preserve"> </w:t>
            </w:r>
            <w:proofErr w:type="spellStart"/>
            <w:r>
              <w:t>Mindstorms</w:t>
            </w:r>
            <w:proofErr w:type="spellEnd"/>
            <w:r>
              <w:t xml:space="preserve"> EV3 сборки 45544. Что необходимо знать перед началом работы с EV3. Датчики конструкторов LEGO на базе компьютера EV3, аппаратный и программный состав конструкторов LEGO на базе компьютера EV3, сервомотор EV3.  </w:t>
            </w:r>
          </w:p>
        </w:tc>
      </w:tr>
      <w:tr w:rsidR="000276BE">
        <w:trPr>
          <w:trHeight w:val="131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5. Правила работы с конструктором </w:t>
            </w:r>
            <w:proofErr w:type="spellStart"/>
            <w:r>
              <w:t>Lego</w:t>
            </w:r>
            <w:proofErr w:type="spellEnd"/>
            <w:r>
              <w:t xml:space="preserve">. Основные детали. Спецификация. Сбор непрограммируемых моделей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2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Ознакомление учащихся с правилами работы с конструктором </w:t>
            </w:r>
            <w:proofErr w:type="spellStart"/>
            <w:r>
              <w:t>Lego</w:t>
            </w:r>
            <w:proofErr w:type="spellEnd"/>
            <w:r>
              <w:t xml:space="preserve">. Общие правила техники безопасности. </w:t>
            </w:r>
          </w:p>
        </w:tc>
      </w:tr>
      <w:tr w:rsidR="000276BE">
        <w:trPr>
          <w:trHeight w:val="9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6. Основы конструирования роботов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4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В ходе занятий ученики познакомятся с робототехническим набором </w:t>
            </w:r>
            <w:proofErr w:type="spellStart"/>
            <w:r>
              <w:t>Lego</w:t>
            </w:r>
            <w:proofErr w:type="spellEnd"/>
            <w:r>
              <w:t xml:space="preserve"> </w:t>
            </w:r>
            <w:proofErr w:type="spellStart"/>
            <w:r>
              <w:t>Mindstorms</w:t>
            </w:r>
            <w:proofErr w:type="spellEnd"/>
            <w:r>
              <w:t xml:space="preserve"> EV3 и с графической средой программирования EV3. Сборка базовой модели робота.  </w:t>
            </w:r>
          </w:p>
        </w:tc>
      </w:tr>
      <w:tr w:rsidR="000276BE">
        <w:trPr>
          <w:trHeight w:val="132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7. Основы программирования в среде </w:t>
            </w:r>
            <w:proofErr w:type="spellStart"/>
            <w:r>
              <w:t>Lego</w:t>
            </w:r>
            <w:proofErr w:type="spellEnd"/>
            <w:r>
              <w:t xml:space="preserve"> </w:t>
            </w:r>
          </w:p>
          <w:p w:rsidR="000276BE" w:rsidRDefault="00BF224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Mindstorms</w:t>
            </w:r>
            <w:proofErr w:type="spellEnd"/>
            <w:r>
              <w:t xml:space="preserve"> EV3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2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Программирование робота на движение по прямолинейной и криволинейной траекториям. Знакомство с основными блоками управления моторами и их режимами. Движение с остановками. Движение по контрольным точкам. </w:t>
            </w:r>
          </w:p>
        </w:tc>
      </w:tr>
    </w:tbl>
    <w:p w:rsidR="000276BE" w:rsidRDefault="000276BE">
      <w:pPr>
        <w:spacing w:after="0" w:line="259" w:lineRule="auto"/>
        <w:ind w:left="-1133" w:right="10914" w:firstLine="0"/>
        <w:jc w:val="left"/>
      </w:pPr>
    </w:p>
    <w:tbl>
      <w:tblPr>
        <w:tblStyle w:val="TableGrid"/>
        <w:tblW w:w="14563" w:type="dxa"/>
        <w:tblInd w:w="5" w:type="dxa"/>
        <w:tblCellMar>
          <w:top w:w="58" w:type="dxa"/>
          <w:left w:w="108" w:type="dxa"/>
          <w:right w:w="58" w:type="dxa"/>
        </w:tblCellMar>
        <w:tblLook w:val="04A0"/>
      </w:tblPr>
      <w:tblGrid>
        <w:gridCol w:w="4815"/>
        <w:gridCol w:w="994"/>
        <w:gridCol w:w="8754"/>
      </w:tblGrid>
      <w:tr w:rsidR="000276BE">
        <w:trPr>
          <w:trHeight w:val="5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</w:rPr>
              <w:t xml:space="preserve">Основное содержание по темам </w:t>
            </w:r>
          </w:p>
        </w:tc>
      </w:tr>
      <w:tr w:rsidR="000276BE">
        <w:trPr>
          <w:trHeight w:val="131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8. Повышающие и понижающие передачи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6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45" w:firstLine="0"/>
              <w:jc w:val="left"/>
            </w:pPr>
            <w:r>
              <w:t xml:space="preserve">Знакомство с зубчатыми передачами. Конструирование и программирование робота с повышающей и понижающей передачами. Знакомство с другими блоками управления моторами. Соревнование «Чертежник». </w:t>
            </w:r>
          </w:p>
        </w:tc>
      </w:tr>
      <w:tr w:rsidR="000276BE">
        <w:trPr>
          <w:trHeight w:val="131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9. Гироскопический датчик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4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46" w:line="239" w:lineRule="auto"/>
              <w:ind w:firstLine="0"/>
              <w:jc w:val="left"/>
            </w:pPr>
            <w:r>
              <w:t xml:space="preserve">Знакомство с гироскопическим датчиком. Принцип работы гироскопического датчика. Программирование движения робота с использованием датчика. </w:t>
            </w:r>
          </w:p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Движение робота по траектории с помощью гироскопического датчика. </w:t>
            </w:r>
          </w:p>
        </w:tc>
      </w:tr>
      <w:tr w:rsidR="000276BE">
        <w:trPr>
          <w:trHeight w:val="131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10. Ультразвуковой датчик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4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Знакомство с ультразвуковым датчиком. Принцип работы ультразвукового датчика. Режимы работы датчика. Задача на остановку перед препятствием и объезд препятствия. </w:t>
            </w:r>
          </w:p>
        </w:tc>
      </w:tr>
      <w:tr w:rsidR="000276BE">
        <w:trPr>
          <w:trHeight w:val="159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11. Световой датчик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12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46" w:line="238" w:lineRule="auto"/>
              <w:ind w:firstLine="0"/>
              <w:jc w:val="left"/>
            </w:pPr>
            <w:r>
              <w:t xml:space="preserve">Знакомство </w:t>
            </w:r>
            <w:proofErr w:type="gramStart"/>
            <w:r>
              <w:t>с</w:t>
            </w:r>
            <w:proofErr w:type="gramEnd"/>
            <w:r>
              <w:t xml:space="preserve"> световым датчиком. Принцип работы светового датчика. Режимы работы датчика. Задача на определение и озвучивание цвета препятствия. Объезд препятствия в зависимости от цвета. Цикл, ветвление, параллельные задачи. </w:t>
            </w:r>
          </w:p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>Соревнование «</w:t>
            </w:r>
            <w:proofErr w:type="spellStart"/>
            <w:r>
              <w:t>Кегельринг</w:t>
            </w:r>
            <w:proofErr w:type="spellEnd"/>
            <w:r>
              <w:t xml:space="preserve">». </w:t>
            </w:r>
          </w:p>
        </w:tc>
      </w:tr>
      <w:tr w:rsidR="000276BE">
        <w:trPr>
          <w:trHeight w:val="183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12. Движение по линии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16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240" w:line="278" w:lineRule="auto"/>
              <w:ind w:firstLine="0"/>
              <w:jc w:val="left"/>
            </w:pPr>
            <w:r>
              <w:t xml:space="preserve">Задача на движение по черной линии. Движение с одним датчиком цвета. </w:t>
            </w:r>
            <w:proofErr w:type="spellStart"/>
            <w:r>
              <w:t>Р</w:t>
            </w:r>
            <w:r w:rsidR="006526E2">
              <w:t>-</w:t>
            </w:r>
            <w:r>
              <w:t>регулятор</w:t>
            </w:r>
            <w:proofErr w:type="spellEnd"/>
            <w:r>
              <w:t xml:space="preserve">, </w:t>
            </w:r>
            <w:proofErr w:type="spellStart"/>
            <w:r>
              <w:t>П-регулятор</w:t>
            </w:r>
            <w:proofErr w:type="spellEnd"/>
            <w:r>
              <w:t xml:space="preserve">, ПК-регулятор, </w:t>
            </w:r>
            <w:proofErr w:type="spellStart"/>
            <w:r>
              <w:t>ПД-регулятор</w:t>
            </w:r>
            <w:proofErr w:type="spellEnd"/>
            <w:r>
              <w:t xml:space="preserve">. Движение с двумя датчиками света.   </w:t>
            </w:r>
          </w:p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Соревнование «Шорт-трек». </w:t>
            </w:r>
          </w:p>
        </w:tc>
      </w:tr>
      <w:tr w:rsidR="000276BE">
        <w:trPr>
          <w:trHeight w:val="76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13. </w:t>
            </w:r>
            <w:proofErr w:type="gramStart"/>
            <w:r>
              <w:t>Движении</w:t>
            </w:r>
            <w:proofErr w:type="gramEnd"/>
            <w:r>
              <w:t xml:space="preserve"> по линии с препятствиями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4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Задача на движение по черной линии с препятствиями (стена, горка). </w:t>
            </w:r>
          </w:p>
        </w:tc>
      </w:tr>
      <w:tr w:rsidR="000276BE">
        <w:trPr>
          <w:trHeight w:val="76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14. Перекрестки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6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Задача на движение по линии с перекрестками. Распознавание перекрестка. </w:t>
            </w:r>
          </w:p>
        </w:tc>
      </w:tr>
      <w:tr w:rsidR="000276BE">
        <w:trPr>
          <w:trHeight w:val="5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</w:rPr>
              <w:t xml:space="preserve">Основное содержание по темам </w:t>
            </w:r>
          </w:p>
        </w:tc>
      </w:tr>
      <w:tr w:rsidR="000276BE">
        <w:trPr>
          <w:trHeight w:val="104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15. Движение по инверсной линии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8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</w:pPr>
            <w:r>
              <w:t xml:space="preserve">Задача на движение по инверсной линии. Блок логических операций. Соревнование «Шорт-трек». </w:t>
            </w:r>
          </w:p>
        </w:tc>
      </w:tr>
      <w:tr w:rsidR="000276BE">
        <w:trPr>
          <w:trHeight w:val="104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>16. Соревнование «</w:t>
            </w:r>
            <w:proofErr w:type="spellStart"/>
            <w:r>
              <w:t>Траектория-квест</w:t>
            </w:r>
            <w:proofErr w:type="spellEnd"/>
            <w: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14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>Конструирование и программирование робота для соревнования «</w:t>
            </w:r>
            <w:proofErr w:type="spellStart"/>
            <w:r>
              <w:t>Траектория</w:t>
            </w:r>
            <w:r w:rsidR="002370A9">
              <w:t>-</w:t>
            </w:r>
            <w:r>
              <w:t>квест</w:t>
            </w:r>
            <w:proofErr w:type="spellEnd"/>
            <w:r>
              <w:t xml:space="preserve">». </w:t>
            </w:r>
          </w:p>
        </w:tc>
      </w:tr>
      <w:tr w:rsidR="000276BE">
        <w:trPr>
          <w:trHeight w:val="104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17. Механизмы захвата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6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Знакомство с конструкциями механизмов захвата. Сборка робота с механизмом захвата. Задача на захват объекта. </w:t>
            </w:r>
          </w:p>
        </w:tc>
      </w:tr>
      <w:tr w:rsidR="000276BE">
        <w:trPr>
          <w:trHeight w:val="76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18. ИК-датчик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2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Знакомство с </w:t>
            </w:r>
            <w:proofErr w:type="spellStart"/>
            <w:proofErr w:type="gramStart"/>
            <w:r>
              <w:t>ИК-датчиком</w:t>
            </w:r>
            <w:proofErr w:type="spellEnd"/>
            <w:proofErr w:type="gramEnd"/>
            <w:r>
              <w:t xml:space="preserve">. </w:t>
            </w:r>
          </w:p>
        </w:tc>
      </w:tr>
      <w:tr w:rsidR="000276BE">
        <w:trPr>
          <w:trHeight w:val="76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19. Соревнование «Сортировщик»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16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</w:pPr>
            <w:r>
              <w:t xml:space="preserve">Конструирование и программирование робота для соревнования «Сортировщик».  </w:t>
            </w:r>
          </w:p>
        </w:tc>
      </w:tr>
      <w:tr w:rsidR="000276BE">
        <w:trPr>
          <w:trHeight w:val="104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20. Движение вдоль стенки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8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Задача на движение вдоль стенки. </w:t>
            </w:r>
            <w:proofErr w:type="spellStart"/>
            <w:r>
              <w:t>Р-регулятор</w:t>
            </w:r>
            <w:proofErr w:type="spellEnd"/>
            <w:r>
              <w:t xml:space="preserve">, </w:t>
            </w:r>
            <w:proofErr w:type="spellStart"/>
            <w:r>
              <w:t>П-регулятор</w:t>
            </w:r>
            <w:proofErr w:type="spellEnd"/>
            <w:r>
              <w:t xml:space="preserve">, ПК-регулятор, </w:t>
            </w:r>
            <w:proofErr w:type="spellStart"/>
            <w:r>
              <w:t>ПД</w:t>
            </w:r>
            <w:r w:rsidR="006526E2">
              <w:t>-</w:t>
            </w:r>
            <w:r>
              <w:t>регулятор</w:t>
            </w:r>
            <w:proofErr w:type="spellEnd"/>
            <w:r>
              <w:t xml:space="preserve"> для ультразвукового датчика и </w:t>
            </w:r>
            <w:proofErr w:type="spellStart"/>
            <w:proofErr w:type="gramStart"/>
            <w:r>
              <w:t>ИК-датчика</w:t>
            </w:r>
            <w:proofErr w:type="spellEnd"/>
            <w:proofErr w:type="gramEnd"/>
            <w:r>
              <w:t xml:space="preserve">. </w:t>
            </w:r>
          </w:p>
        </w:tc>
      </w:tr>
      <w:tr w:rsidR="000276BE">
        <w:trPr>
          <w:trHeight w:val="76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21. Соревнование «Лабиринт»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14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Конструирование и программирование робота для соревнования «Лабиринт». </w:t>
            </w:r>
          </w:p>
        </w:tc>
      </w:tr>
      <w:tr w:rsidR="000276BE">
        <w:trPr>
          <w:trHeight w:val="104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>22. Соревнование «</w:t>
            </w:r>
            <w:proofErr w:type="spellStart"/>
            <w:r>
              <w:t>Сумо</w:t>
            </w:r>
            <w:proofErr w:type="spellEnd"/>
            <w: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8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</w:pPr>
            <w:r>
              <w:t>Гусеничные роботы. Конструирование и программирование робота для соревнования «</w:t>
            </w:r>
            <w:proofErr w:type="spellStart"/>
            <w:r>
              <w:t>Сумо</w:t>
            </w:r>
            <w:proofErr w:type="spellEnd"/>
            <w:r>
              <w:t xml:space="preserve">». </w:t>
            </w:r>
          </w:p>
        </w:tc>
      </w:tr>
    </w:tbl>
    <w:p w:rsidR="000276BE" w:rsidRDefault="00BF2243">
      <w:pPr>
        <w:spacing w:after="0" w:line="259" w:lineRule="auto"/>
        <w:ind w:right="9154" w:firstLine="0"/>
        <w:jc w:val="right"/>
      </w:pPr>
      <w:r>
        <w:t xml:space="preserve"> </w:t>
      </w:r>
    </w:p>
    <w:p w:rsidR="000276BE" w:rsidRDefault="00BF2243">
      <w:pPr>
        <w:spacing w:after="0" w:line="259" w:lineRule="auto"/>
        <w:ind w:firstLine="0"/>
        <w:jc w:val="left"/>
      </w:pPr>
      <w:r>
        <w:t xml:space="preserve"> </w:t>
      </w:r>
    </w:p>
    <w:p w:rsidR="000276BE" w:rsidRDefault="000276BE">
      <w:pPr>
        <w:sectPr w:rsidR="000276BE" w:rsidSect="00CA0BF5">
          <w:pgSz w:w="16838" w:h="11906" w:orient="landscape"/>
          <w:pgMar w:top="1140" w:right="1103" w:bottom="1289" w:left="1133" w:header="720" w:footer="720" w:gutter="0"/>
          <w:cols w:space="720"/>
        </w:sectPr>
      </w:pPr>
    </w:p>
    <w:p w:rsidR="000276BE" w:rsidRDefault="000276BE">
      <w:pPr>
        <w:spacing w:after="163" w:line="259" w:lineRule="auto"/>
        <w:ind w:firstLine="0"/>
        <w:jc w:val="left"/>
      </w:pPr>
    </w:p>
    <w:p w:rsidR="000276BE" w:rsidRDefault="00BF2243">
      <w:pPr>
        <w:spacing w:after="0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0276BE" w:rsidRDefault="000276BE">
      <w:pPr>
        <w:sectPr w:rsidR="000276BE">
          <w:pgSz w:w="11906" w:h="16838"/>
          <w:pgMar w:top="1182" w:right="845" w:bottom="1156" w:left="1135" w:header="720" w:footer="720" w:gutter="0"/>
          <w:cols w:space="720"/>
        </w:sectPr>
      </w:pPr>
    </w:p>
    <w:p w:rsidR="000276BE" w:rsidRDefault="00BF2243">
      <w:pPr>
        <w:pStyle w:val="1"/>
        <w:ind w:left="4230"/>
      </w:pPr>
      <w:r>
        <w:lastRenderedPageBreak/>
        <w:t xml:space="preserve">СОДЕРЖАНИЕ КУРСА РОБОТОТЕХНИКИ </w:t>
      </w:r>
    </w:p>
    <w:p w:rsidR="000276BE" w:rsidRDefault="00BF2243">
      <w:pPr>
        <w:spacing w:after="0" w:line="259" w:lineRule="auto"/>
        <w:ind w:left="4233" w:hanging="10"/>
        <w:jc w:val="center"/>
      </w:pPr>
      <w:r>
        <w:rPr>
          <w:b/>
        </w:rPr>
        <w:t xml:space="preserve">2 ГРУППА (6-7 класс) </w:t>
      </w:r>
    </w:p>
    <w:tbl>
      <w:tblPr>
        <w:tblStyle w:val="TableGrid"/>
        <w:tblW w:w="14563" w:type="dxa"/>
        <w:tblInd w:w="-562" w:type="dxa"/>
        <w:tblCellMar>
          <w:top w:w="58" w:type="dxa"/>
          <w:left w:w="108" w:type="dxa"/>
          <w:right w:w="58" w:type="dxa"/>
        </w:tblCellMar>
        <w:tblLook w:val="04A0"/>
      </w:tblPr>
      <w:tblGrid>
        <w:gridCol w:w="4815"/>
        <w:gridCol w:w="994"/>
        <w:gridCol w:w="8754"/>
      </w:tblGrid>
      <w:tr w:rsidR="000276BE">
        <w:trPr>
          <w:trHeight w:val="5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</w:rPr>
              <w:t xml:space="preserve">Основное содержание по темам </w:t>
            </w:r>
          </w:p>
        </w:tc>
      </w:tr>
      <w:tr w:rsidR="000276BE">
        <w:trPr>
          <w:trHeight w:val="183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numPr>
                <w:ilvl w:val="0"/>
                <w:numId w:val="10"/>
              </w:numPr>
              <w:spacing w:after="262" w:line="259" w:lineRule="auto"/>
              <w:ind w:hanging="240"/>
              <w:jc w:val="left"/>
            </w:pPr>
            <w:r>
              <w:t xml:space="preserve">Правила поведения и ТБ в кабинете </w:t>
            </w:r>
          </w:p>
          <w:p w:rsidR="000276BE" w:rsidRDefault="00BF2243">
            <w:pPr>
              <w:numPr>
                <w:ilvl w:val="0"/>
                <w:numId w:val="10"/>
              </w:numPr>
              <w:spacing w:after="0" w:line="259" w:lineRule="auto"/>
              <w:ind w:hanging="240"/>
              <w:jc w:val="left"/>
            </w:pPr>
            <w:r>
              <w:t xml:space="preserve">Повторение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2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216" w:line="259" w:lineRule="auto"/>
              <w:ind w:firstLine="0"/>
              <w:jc w:val="left"/>
            </w:pPr>
            <w:r>
              <w:t xml:space="preserve">Ознакомление с правилами поведения и ТБ в кабинете. </w:t>
            </w:r>
          </w:p>
          <w:p w:rsidR="000276BE" w:rsidRDefault="00BF2243">
            <w:pPr>
              <w:spacing w:after="0" w:line="259" w:lineRule="auto"/>
              <w:ind w:right="35" w:firstLine="0"/>
              <w:jc w:val="left"/>
            </w:pPr>
            <w:r>
              <w:t xml:space="preserve">Повторение принципов и режимов работы датчиков и моторов, разбор соответствующих блоков в графической среде программирования </w:t>
            </w:r>
            <w:proofErr w:type="spellStart"/>
            <w:r>
              <w:t>Lego</w:t>
            </w:r>
            <w:proofErr w:type="spellEnd"/>
            <w:r>
              <w:t xml:space="preserve"> </w:t>
            </w:r>
            <w:proofErr w:type="spellStart"/>
            <w:r>
              <w:t>Mindstorms</w:t>
            </w:r>
            <w:proofErr w:type="spellEnd"/>
            <w:r>
              <w:t xml:space="preserve"> EV3. </w:t>
            </w:r>
          </w:p>
        </w:tc>
      </w:tr>
      <w:tr w:rsidR="000276BE">
        <w:trPr>
          <w:trHeight w:val="131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3. Движение по линии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12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Повторение задачи на движение по черной линии. Движение с одним датчиком света. </w:t>
            </w:r>
            <w:proofErr w:type="spellStart"/>
            <w:r>
              <w:t>Р-регулятор</w:t>
            </w:r>
            <w:proofErr w:type="spellEnd"/>
            <w:r>
              <w:t xml:space="preserve">, </w:t>
            </w:r>
            <w:proofErr w:type="spellStart"/>
            <w:r>
              <w:t>П-регулятор</w:t>
            </w:r>
            <w:proofErr w:type="spellEnd"/>
            <w:r>
              <w:t xml:space="preserve">, ПК-регулятор, </w:t>
            </w:r>
            <w:proofErr w:type="spellStart"/>
            <w:r>
              <w:t>ПД-регулятор</w:t>
            </w:r>
            <w:proofErr w:type="spellEnd"/>
            <w:r>
              <w:t xml:space="preserve">. Движение с двумя датчиками света. Соревнование «Шорт-трек». </w:t>
            </w:r>
          </w:p>
        </w:tc>
      </w:tr>
      <w:tr w:rsidR="000276BE">
        <w:trPr>
          <w:trHeight w:val="76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4. Перекрестки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2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Задача на движение по линии с перекрестками. Распознавание перекрестка. </w:t>
            </w:r>
          </w:p>
        </w:tc>
      </w:tr>
      <w:tr w:rsidR="000276BE">
        <w:trPr>
          <w:trHeight w:val="76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5. Движение по инверсной линии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6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Задача на движение по инверсной линии. Блок логических операций. </w:t>
            </w:r>
          </w:p>
        </w:tc>
      </w:tr>
      <w:tr w:rsidR="000276BE">
        <w:trPr>
          <w:trHeight w:val="14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6. Переменные. Счетчик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20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241" w:line="277" w:lineRule="auto"/>
              <w:ind w:firstLine="0"/>
              <w:jc w:val="left"/>
            </w:pPr>
            <w:r>
              <w:t xml:space="preserve">Задачи на счет. Знакомство с блоками переменных. Математические действия с переменными. Задачи на счет перекрестков и объектов.  </w:t>
            </w:r>
          </w:p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Соревнования «Счетовод», «Счетчик-траектория». </w:t>
            </w:r>
          </w:p>
        </w:tc>
      </w:tr>
      <w:tr w:rsidR="000276BE">
        <w:trPr>
          <w:trHeight w:val="76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7. Боулинг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14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Соревнование «Боулинг». </w:t>
            </w:r>
          </w:p>
        </w:tc>
      </w:tr>
      <w:tr w:rsidR="000276BE">
        <w:trPr>
          <w:trHeight w:val="99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8. Массивы данных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18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Знакомство с массивами данных. Задачи на запоминание траектории, поиск кратчайшей траектории. Соревнование «Лабиринт». </w:t>
            </w:r>
          </w:p>
        </w:tc>
      </w:tr>
      <w:tr w:rsidR="000276BE">
        <w:trPr>
          <w:trHeight w:val="5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</w:rPr>
              <w:t xml:space="preserve">Основное содержание по темам </w:t>
            </w:r>
          </w:p>
        </w:tc>
      </w:tr>
      <w:tr w:rsidR="000276BE">
        <w:trPr>
          <w:trHeight w:val="18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9. Роботы с рулевым управлением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22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line="276" w:lineRule="auto"/>
              <w:ind w:firstLine="0"/>
              <w:jc w:val="left"/>
            </w:pPr>
            <w:r>
              <w:t xml:space="preserve">Знакомство с конструкциями рулевого управления и принципами их работы. Разбор конструкций </w:t>
            </w:r>
            <w:proofErr w:type="spellStart"/>
            <w:r>
              <w:t>Lego</w:t>
            </w:r>
            <w:proofErr w:type="spellEnd"/>
            <w:r>
              <w:t xml:space="preserve"> автомобилей. Постройка робота с рулевым </w:t>
            </w:r>
          </w:p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управлением. Программирование рулевого управления. </w:t>
            </w:r>
            <w:proofErr w:type="spellStart"/>
            <w:r>
              <w:t>Р-регулятор</w:t>
            </w:r>
            <w:proofErr w:type="spellEnd"/>
            <w:r>
              <w:t xml:space="preserve">, </w:t>
            </w:r>
            <w:proofErr w:type="spellStart"/>
            <w:r>
              <w:t>П-регулятор</w:t>
            </w:r>
            <w:proofErr w:type="spellEnd"/>
            <w:r>
              <w:t xml:space="preserve"> рулевого управления. Движение вдоль стены, по коридору. Соревнование «Ралли по коридору». </w:t>
            </w:r>
          </w:p>
        </w:tc>
      </w:tr>
      <w:tr w:rsidR="000276BE">
        <w:trPr>
          <w:trHeight w:val="9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10. Манипуляторы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16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Устройство манипуляторов. Принципы работы манипуляторов. Сборка манипулятора и его программирование. Задача на сортировку объектов. </w:t>
            </w:r>
          </w:p>
        </w:tc>
      </w:tr>
      <w:tr w:rsidR="000276BE">
        <w:trPr>
          <w:trHeight w:val="104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11. Передача информации. Управляемые роботы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14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Знакомство с блоками передачи информации между микрокомпьютерами EV3. Пульт управления. Дистанционное управление роботом. </w:t>
            </w:r>
          </w:p>
        </w:tc>
      </w:tr>
      <w:tr w:rsidR="000276BE">
        <w:trPr>
          <w:trHeight w:val="76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left="2" w:firstLine="0"/>
              <w:jc w:val="left"/>
            </w:pPr>
            <w:r>
              <w:t xml:space="preserve">12. Футбол управляемых роботов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right="50" w:firstLine="0"/>
              <w:jc w:val="center"/>
            </w:pPr>
            <w:r>
              <w:t xml:space="preserve">14 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6BE" w:rsidRDefault="00BF2243">
            <w:pPr>
              <w:spacing w:after="0" w:line="259" w:lineRule="auto"/>
              <w:ind w:firstLine="0"/>
              <w:jc w:val="left"/>
            </w:pPr>
            <w:r>
              <w:t xml:space="preserve">Соревнование «Футбол управляемых роботов».  </w:t>
            </w:r>
          </w:p>
        </w:tc>
      </w:tr>
    </w:tbl>
    <w:p w:rsidR="000276BE" w:rsidRDefault="00BF2243">
      <w:pPr>
        <w:spacing w:after="0" w:line="259" w:lineRule="auto"/>
        <w:ind w:firstLine="0"/>
      </w:pPr>
      <w:r>
        <w:t xml:space="preserve"> </w:t>
      </w:r>
    </w:p>
    <w:sectPr w:rsidR="000276BE" w:rsidSect="005F07F1">
      <w:pgSz w:w="16838" w:h="11906" w:orient="landscape"/>
      <w:pgMar w:top="1140" w:right="5925" w:bottom="1236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2F0" w:rsidRDefault="00D122F0" w:rsidP="00444D6A">
      <w:pPr>
        <w:spacing w:after="0" w:line="240" w:lineRule="auto"/>
      </w:pPr>
      <w:r>
        <w:separator/>
      </w:r>
    </w:p>
  </w:endnote>
  <w:endnote w:type="continuationSeparator" w:id="0">
    <w:p w:rsidR="00D122F0" w:rsidRDefault="00D122F0" w:rsidP="0044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487862"/>
      <w:docPartObj>
        <w:docPartGallery w:val="Page Numbers (Bottom of Page)"/>
        <w:docPartUnique/>
      </w:docPartObj>
    </w:sdtPr>
    <w:sdtContent>
      <w:p w:rsidR="00444D6A" w:rsidRDefault="005F07F1">
        <w:pPr>
          <w:pStyle w:val="a6"/>
          <w:jc w:val="center"/>
        </w:pPr>
        <w:r>
          <w:fldChar w:fldCharType="begin"/>
        </w:r>
        <w:r w:rsidR="00444D6A">
          <w:instrText>PAGE   \* MERGEFORMAT</w:instrText>
        </w:r>
        <w:r>
          <w:fldChar w:fldCharType="separate"/>
        </w:r>
        <w:r w:rsidR="00CA0BF5">
          <w:rPr>
            <w:noProof/>
          </w:rPr>
          <w:t>11</w:t>
        </w:r>
        <w:r>
          <w:fldChar w:fldCharType="end"/>
        </w:r>
      </w:p>
    </w:sdtContent>
  </w:sdt>
  <w:p w:rsidR="00444D6A" w:rsidRDefault="00444D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2F0" w:rsidRDefault="00D122F0" w:rsidP="00444D6A">
      <w:pPr>
        <w:spacing w:after="0" w:line="240" w:lineRule="auto"/>
      </w:pPr>
      <w:r>
        <w:separator/>
      </w:r>
    </w:p>
  </w:footnote>
  <w:footnote w:type="continuationSeparator" w:id="0">
    <w:p w:rsidR="00D122F0" w:rsidRDefault="00D122F0" w:rsidP="00444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5C86"/>
    <w:multiLevelType w:val="hybridMultilevel"/>
    <w:tmpl w:val="A0C2DB88"/>
    <w:lvl w:ilvl="0" w:tplc="E32EF2D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CEFE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282F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2F3D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AF7F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AF91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07FE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EB1B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4155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AB0FBD"/>
    <w:multiLevelType w:val="hybridMultilevel"/>
    <w:tmpl w:val="2C6EE82A"/>
    <w:lvl w:ilvl="0" w:tplc="E32EF2D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CE64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38D76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C8D4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2444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E68A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CFB4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AE020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477C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F55032"/>
    <w:multiLevelType w:val="hybridMultilevel"/>
    <w:tmpl w:val="9580D072"/>
    <w:lvl w:ilvl="0" w:tplc="E32EF2D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2543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42E1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07DE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06F3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ADD6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450F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06D5D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4130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516353"/>
    <w:multiLevelType w:val="hybridMultilevel"/>
    <w:tmpl w:val="6492A43E"/>
    <w:lvl w:ilvl="0" w:tplc="5224C93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8A57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3A8C3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2641C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C5D5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CE06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CE64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4920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AB7B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216057"/>
    <w:multiLevelType w:val="hybridMultilevel"/>
    <w:tmpl w:val="23A82D28"/>
    <w:lvl w:ilvl="0" w:tplc="E32EF2D6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A045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6F33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2AD5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4680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464E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2F6A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52E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0432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295092"/>
    <w:multiLevelType w:val="hybridMultilevel"/>
    <w:tmpl w:val="91D64050"/>
    <w:lvl w:ilvl="0" w:tplc="E32EF2D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8043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0200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4DA5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88BB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6CD7B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F0A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8EBF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4AB9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E13C14"/>
    <w:multiLevelType w:val="hybridMultilevel"/>
    <w:tmpl w:val="77FA3D14"/>
    <w:lvl w:ilvl="0" w:tplc="E32EF2D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CEFE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282F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2F3D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AF7F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AF91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07FE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EB1B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4155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856793D"/>
    <w:multiLevelType w:val="hybridMultilevel"/>
    <w:tmpl w:val="CF6034C4"/>
    <w:lvl w:ilvl="0" w:tplc="89C8644C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EDC9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4DBB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8C6B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EB10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CB1E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2578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E2D6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9A1ED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9462DD"/>
    <w:multiLevelType w:val="hybridMultilevel"/>
    <w:tmpl w:val="F308090A"/>
    <w:lvl w:ilvl="0" w:tplc="460ED818">
      <w:start w:val="1"/>
      <w:numFmt w:val="bullet"/>
      <w:lvlText w:val=""/>
      <w:lvlJc w:val="left"/>
      <w:pPr>
        <w:ind w:left="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6426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095B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A841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4DBD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25C6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61C6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8386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2CBA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587085B"/>
    <w:multiLevelType w:val="hybridMultilevel"/>
    <w:tmpl w:val="9CFCD70C"/>
    <w:lvl w:ilvl="0" w:tplc="9CF4DE40">
      <w:start w:val="1"/>
      <w:numFmt w:val="bullet"/>
      <w:lvlText w:val=""/>
      <w:lvlJc w:val="left"/>
      <w:pPr>
        <w:ind w:left="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82A9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63BB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46693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8580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4FE6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C068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CDBE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60A2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D4349CB"/>
    <w:multiLevelType w:val="hybridMultilevel"/>
    <w:tmpl w:val="86862900"/>
    <w:lvl w:ilvl="0" w:tplc="48F08DF2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6676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2674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27F2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81F5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4701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A424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855F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2329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76BE"/>
    <w:rsid w:val="000276BE"/>
    <w:rsid w:val="00084B43"/>
    <w:rsid w:val="002370A9"/>
    <w:rsid w:val="00365195"/>
    <w:rsid w:val="00444D6A"/>
    <w:rsid w:val="004A6DC4"/>
    <w:rsid w:val="00553406"/>
    <w:rsid w:val="00556B32"/>
    <w:rsid w:val="005F07F1"/>
    <w:rsid w:val="005F3B31"/>
    <w:rsid w:val="006526E2"/>
    <w:rsid w:val="00746245"/>
    <w:rsid w:val="00AC0975"/>
    <w:rsid w:val="00B65AEB"/>
    <w:rsid w:val="00BF2243"/>
    <w:rsid w:val="00CA0BF5"/>
    <w:rsid w:val="00CC642B"/>
    <w:rsid w:val="00D122F0"/>
    <w:rsid w:val="00F4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F1"/>
    <w:pPr>
      <w:spacing w:after="3" w:line="268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F07F1"/>
    <w:pPr>
      <w:keepNext/>
      <w:keepLines/>
      <w:spacing w:after="260"/>
      <w:ind w:left="57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07F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5F07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64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D6A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44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D6A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C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975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No Spacing"/>
    <w:link w:val="ab"/>
    <w:uiPriority w:val="1"/>
    <w:qFormat/>
    <w:rsid w:val="0055340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53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C8A95-52FD-4E24-80C9-20D7849A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user</cp:lastModifiedBy>
  <cp:revision>11</cp:revision>
  <cp:lastPrinted>2018-09-20T02:33:00Z</cp:lastPrinted>
  <dcterms:created xsi:type="dcterms:W3CDTF">2018-09-12T16:58:00Z</dcterms:created>
  <dcterms:modified xsi:type="dcterms:W3CDTF">2019-04-17T04:48:00Z</dcterms:modified>
</cp:coreProperties>
</file>